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DD" w:rsidRDefault="00172CDD" w:rsidP="00172CDD">
      <w:pPr>
        <w:jc w:val="center"/>
        <w:rPr>
          <w:lang w:val="el-GR"/>
        </w:rPr>
      </w:pPr>
      <w:r>
        <w:rPr>
          <w:lang w:val="el-GR"/>
        </w:rPr>
        <w:t>ΔΕΛΤΙΟ ΤΥ</w:t>
      </w:r>
      <w:r w:rsidR="00AE5B49">
        <w:rPr>
          <w:lang w:val="el-GR"/>
        </w:rPr>
        <w:t>ΠΟΥ ΑΝΑΚΟΙΝΩΣΗΣ ΕΠΙΤΥΧΟΝΤΩΝ 2017</w:t>
      </w:r>
    </w:p>
    <w:p w:rsidR="004E2860" w:rsidRDefault="000C19B1">
      <w:pPr>
        <w:rPr>
          <w:lang w:val="el-GR"/>
        </w:rPr>
      </w:pPr>
      <w:r>
        <w:rPr>
          <w:lang w:val="el-GR"/>
        </w:rPr>
        <w:t xml:space="preserve">   </w:t>
      </w:r>
      <w:r w:rsidR="00E42B02">
        <w:rPr>
          <w:lang w:val="el-GR"/>
        </w:rPr>
        <w:t xml:space="preserve">Με </w:t>
      </w:r>
      <w:r w:rsidR="00F30D39">
        <w:rPr>
          <w:lang w:val="el-GR"/>
        </w:rPr>
        <w:t xml:space="preserve"> την ανάρτηση των ονομαστικών καταστάσεων των επιτυχόντων στις σχολέ</w:t>
      </w:r>
      <w:r w:rsidR="00172CDD">
        <w:rPr>
          <w:lang w:val="el-GR"/>
        </w:rPr>
        <w:t xml:space="preserve">ς της τριτοβάθμιας εκπαίδευσης, </w:t>
      </w:r>
      <w:r w:rsidR="00F30D39">
        <w:rPr>
          <w:lang w:val="el-GR"/>
        </w:rPr>
        <w:t xml:space="preserve"> κλείνει και για φέτος ο κύκλος της προσπάθειας και της αγωνίας</w:t>
      </w:r>
      <w:r w:rsidR="004E2860">
        <w:rPr>
          <w:lang w:val="el-GR"/>
        </w:rPr>
        <w:t xml:space="preserve"> για τις εκατοντάδες των υποψηφίων, των γονιών και των καθηγητών τους.</w:t>
      </w:r>
    </w:p>
    <w:p w:rsidR="00AE5B49" w:rsidRDefault="000C19B1">
      <w:pPr>
        <w:rPr>
          <w:lang w:val="el-GR"/>
        </w:rPr>
      </w:pPr>
      <w:r>
        <w:rPr>
          <w:lang w:val="el-GR"/>
        </w:rPr>
        <w:t xml:space="preserve">    </w:t>
      </w:r>
      <w:r w:rsidR="004E2860">
        <w:rPr>
          <w:lang w:val="el-GR"/>
        </w:rPr>
        <w:t xml:space="preserve">Ένας κύκλος που κράτησε αρκετό καιρό, χρόνια ίσως, με καλές και κακές στιγμές, με την ψυχολογική πίεση σε πολλές διακυμάνσεις, με ένα τέλος για τα περισσότερα παιδιά  ικανοποιητικό και αναμενόμενο. </w:t>
      </w:r>
    </w:p>
    <w:p w:rsidR="004E2860" w:rsidRDefault="00AE5B49">
      <w:pPr>
        <w:rPr>
          <w:lang w:val="el-GR"/>
        </w:rPr>
      </w:pPr>
      <w:r>
        <w:rPr>
          <w:lang w:val="el-GR"/>
        </w:rPr>
        <w:t xml:space="preserve">      Κι ας είναι η απόκλιση από τον σημερινό στόχο, η αφετηρία για ακόμα μεγαλύτερη προσπάθεια και αγώνα για την τελική επιτυχία.</w:t>
      </w:r>
    </w:p>
    <w:p w:rsidR="00E42B02" w:rsidRDefault="000C19B1" w:rsidP="00E42B02">
      <w:pPr>
        <w:rPr>
          <w:lang w:val="el-GR"/>
        </w:rPr>
      </w:pPr>
      <w:r>
        <w:rPr>
          <w:lang w:val="el-GR"/>
        </w:rPr>
        <w:t xml:space="preserve">    </w:t>
      </w:r>
      <w:r w:rsidR="004E2860">
        <w:rPr>
          <w:lang w:val="el-GR"/>
        </w:rPr>
        <w:t>Ανοίγει τώρα ένας νέος κύκλος, με καινούργιες αναζητήσεις, καινούργια καθήκοντα και υποχρεώσεις</w:t>
      </w:r>
      <w:r w:rsidR="00172CDD">
        <w:rPr>
          <w:lang w:val="el-GR"/>
        </w:rPr>
        <w:t xml:space="preserve">, </w:t>
      </w:r>
      <w:r w:rsidR="004E2860">
        <w:rPr>
          <w:lang w:val="el-GR"/>
        </w:rPr>
        <w:t xml:space="preserve"> αλλά και δικαιώματα, τα δικαιώματα του «Ακαδημαϊκού πολίτη», του πρώτου τίτλου που αποκτούν όσοι/όσες αποφοιτούν από τη Δευτεροβάθμια Εκπαίδευση.</w:t>
      </w:r>
      <w:r w:rsidR="00E42B02">
        <w:rPr>
          <w:lang w:val="el-GR"/>
        </w:rPr>
        <w:t xml:space="preserve">     </w:t>
      </w:r>
    </w:p>
    <w:p w:rsidR="001443BF" w:rsidRDefault="00AE5B49">
      <w:pPr>
        <w:rPr>
          <w:lang w:val="el-GR"/>
        </w:rPr>
      </w:pPr>
      <w:r>
        <w:rPr>
          <w:lang w:val="el-GR"/>
        </w:rPr>
        <w:t xml:space="preserve">     </w:t>
      </w:r>
      <w:r w:rsidR="000C19B1">
        <w:rPr>
          <w:lang w:val="el-GR"/>
        </w:rPr>
        <w:t xml:space="preserve">      </w:t>
      </w:r>
      <w:r w:rsidR="001443BF">
        <w:rPr>
          <w:lang w:val="el-GR"/>
        </w:rPr>
        <w:t>Η γνώση που αποκτήθηκε στα μαθητικά θρανία μαζί με την διαμόρφωση της προσωπικότητας των μαθητών, νέων φοιτητών πλέον, μέσα από τη συνολική εκπαιδευτική διαδικασία, ας είναι τα εφόδια που θα οδηγήσουν τα παιδιά αυτά μετά την ολοκλήρωση των σπουδών τους σε νέους κόσμους, με μεγαλύτερη αισιοδοξία για ένα καλύτερο μέλλον.</w:t>
      </w:r>
    </w:p>
    <w:p w:rsidR="00E42B02" w:rsidRDefault="00E42B02">
      <w:pPr>
        <w:rPr>
          <w:lang w:val="el-GR"/>
        </w:rPr>
      </w:pPr>
      <w:r>
        <w:rPr>
          <w:lang w:val="el-GR"/>
        </w:rPr>
        <w:t xml:space="preserve">     Οι δυσκολίες τις οποίας κλήθηκαν να αντιμετωπίσουν οι υποψήφιοι/</w:t>
      </w:r>
      <w:proofErr w:type="spellStart"/>
      <w:r>
        <w:rPr>
          <w:lang w:val="el-GR"/>
        </w:rPr>
        <w:t>ες</w:t>
      </w:r>
      <w:proofErr w:type="spellEnd"/>
      <w:r>
        <w:rPr>
          <w:lang w:val="el-GR"/>
        </w:rPr>
        <w:t xml:space="preserve"> της Λέσβου, κατά τη διάρκεια των εξετάσεων, φαίνεται ότι τους/τις χαλύβδωσαν με αποτέλεσμα να επιτύχουν διακρίσεις και να φέρουν τη ΔΔΕ Λέσβου στις πρώτες (ίσως και την πρώτη) θέσεις των επιτυχιών</w:t>
      </w:r>
      <w:r w:rsidR="00AB240F">
        <w:rPr>
          <w:lang w:val="el-GR"/>
        </w:rPr>
        <w:t xml:space="preserve"> Πανελλ</w:t>
      </w:r>
      <w:bookmarkStart w:id="0" w:name="_GoBack"/>
      <w:bookmarkEnd w:id="0"/>
      <w:r w:rsidR="00AB240F">
        <w:rPr>
          <w:lang w:val="el-GR"/>
        </w:rPr>
        <w:t>αδικά</w:t>
      </w:r>
      <w:r>
        <w:rPr>
          <w:lang w:val="el-GR"/>
        </w:rPr>
        <w:t xml:space="preserve">. </w:t>
      </w:r>
    </w:p>
    <w:p w:rsidR="00E42B02" w:rsidRDefault="000C19B1">
      <w:pPr>
        <w:rPr>
          <w:lang w:val="el-GR"/>
        </w:rPr>
      </w:pPr>
      <w:r>
        <w:rPr>
          <w:lang w:val="el-GR"/>
        </w:rPr>
        <w:t xml:space="preserve">      </w:t>
      </w:r>
      <w:r w:rsidR="001443BF">
        <w:rPr>
          <w:lang w:val="el-GR"/>
        </w:rPr>
        <w:t xml:space="preserve">Συγχαίρουμε τα παιδιά για την επιτυχία τους, τους ευχόμαστε καλή φοιτητική ζωή, στους γονείς ευχόμαστε δύναμη και κουράγιο για να μπορέσουν να ανταπεξέλθουν στις αυξημένες υποχρεώσεις και τέλος οφείλουμε να ευχαριστήσουμε στους εκπαιδευτικούς, που στήριξαν τον </w:t>
      </w:r>
      <w:r>
        <w:rPr>
          <w:lang w:val="el-GR"/>
        </w:rPr>
        <w:t>αγώνα των παιδιών, συμμερίστηκαν την α</w:t>
      </w:r>
      <w:r w:rsidR="00E42B02">
        <w:rPr>
          <w:lang w:val="el-GR"/>
        </w:rPr>
        <w:t>γωνία τους και τους βοήθησαν στη</w:t>
      </w:r>
      <w:r w:rsidR="00172CDD">
        <w:rPr>
          <w:lang w:val="el-GR"/>
        </w:rPr>
        <w:t xml:space="preserve"> </w:t>
      </w:r>
      <w:r w:rsidR="00E42B02">
        <w:rPr>
          <w:lang w:val="el-GR"/>
        </w:rPr>
        <w:t xml:space="preserve"> δύσκολη  προσπάθειά </w:t>
      </w:r>
      <w:r>
        <w:rPr>
          <w:lang w:val="el-GR"/>
        </w:rPr>
        <w:t xml:space="preserve"> τους.</w:t>
      </w:r>
      <w:r w:rsidR="00585539">
        <w:rPr>
          <w:lang w:val="el-GR"/>
        </w:rPr>
        <w:t xml:space="preserve"> </w:t>
      </w:r>
      <w:r w:rsidR="00E42B02">
        <w:rPr>
          <w:lang w:val="el-GR"/>
        </w:rPr>
        <w:t>Εμεί</w:t>
      </w:r>
      <w:r w:rsidR="00A36CA9">
        <w:rPr>
          <w:lang w:val="el-GR"/>
        </w:rPr>
        <w:t>ς θα είμαστε δίπλα σε όλους.</w:t>
      </w:r>
    </w:p>
    <w:p w:rsidR="004B23F3" w:rsidRPr="00F30D39" w:rsidRDefault="001443BF">
      <w:pPr>
        <w:rPr>
          <w:lang w:val="el-GR"/>
        </w:rPr>
      </w:pPr>
      <w:r>
        <w:rPr>
          <w:lang w:val="el-GR"/>
        </w:rPr>
        <w:t xml:space="preserve">    </w:t>
      </w:r>
      <w:r w:rsidR="004E2860">
        <w:rPr>
          <w:lang w:val="el-GR"/>
        </w:rPr>
        <w:t xml:space="preserve">  </w:t>
      </w:r>
      <w:r w:rsidR="00F30D39">
        <w:rPr>
          <w:lang w:val="el-GR"/>
        </w:rPr>
        <w:t xml:space="preserve"> </w:t>
      </w:r>
    </w:p>
    <w:p w:rsidR="004B23F3" w:rsidRDefault="00172CDD">
      <w:pPr>
        <w:rPr>
          <w:lang w:val="el-GR"/>
        </w:rPr>
      </w:pPr>
      <w:r>
        <w:rPr>
          <w:lang w:val="el-GR"/>
        </w:rPr>
        <w:t>Μυτιλήνη 24/8</w:t>
      </w:r>
      <w:r w:rsidR="00E42B02">
        <w:rPr>
          <w:lang w:val="el-GR"/>
        </w:rPr>
        <w:t>/2017</w:t>
      </w:r>
      <w:r w:rsidR="004B23F3">
        <w:rPr>
          <w:lang w:val="el-GR"/>
        </w:rPr>
        <w:t xml:space="preserve">                                                                                  Ο Δ/</w:t>
      </w:r>
      <w:proofErr w:type="spellStart"/>
      <w:r w:rsidR="004B23F3">
        <w:rPr>
          <w:lang w:val="el-GR"/>
        </w:rPr>
        <w:t>ντής</w:t>
      </w:r>
      <w:proofErr w:type="spellEnd"/>
      <w:r w:rsidR="004B23F3">
        <w:rPr>
          <w:lang w:val="el-GR"/>
        </w:rPr>
        <w:t xml:space="preserve"> της ΔΔΕ Λέσβου</w:t>
      </w:r>
    </w:p>
    <w:p w:rsidR="004B23F3" w:rsidRDefault="004B23F3">
      <w:pPr>
        <w:rPr>
          <w:lang w:val="el-GR"/>
        </w:rPr>
      </w:pPr>
    </w:p>
    <w:p w:rsidR="004B23F3" w:rsidRDefault="004B23F3">
      <w:pP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 xml:space="preserve">         Μιχαήλ Ε. </w:t>
      </w:r>
      <w:proofErr w:type="spellStart"/>
      <w:r>
        <w:rPr>
          <w:lang w:val="el-GR"/>
        </w:rPr>
        <w:t>Καπιωτάς</w:t>
      </w:r>
      <w:proofErr w:type="spellEnd"/>
    </w:p>
    <w:p w:rsidR="004B23F3" w:rsidRDefault="004B23F3">
      <w:pP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sidRPr="00FA006D">
        <w:rPr>
          <w:lang w:val="el-GR"/>
        </w:rPr>
        <w:t xml:space="preserve">               </w:t>
      </w:r>
      <w:r>
        <w:rPr>
          <w:lang w:val="el-GR"/>
        </w:rPr>
        <w:t xml:space="preserve">Φυσικός, </w:t>
      </w:r>
      <w:proofErr w:type="spellStart"/>
      <w:r>
        <w:rPr>
          <w:lang w:val="el-GR"/>
        </w:rPr>
        <w:t>Περιβ</w:t>
      </w:r>
      <w:proofErr w:type="spellEnd"/>
      <w:r>
        <w:rPr>
          <w:lang w:val="el-GR"/>
        </w:rPr>
        <w:t>. Χ</w:t>
      </w:r>
      <w:r w:rsidR="00F900C3">
        <w:rPr>
          <w:lang w:val="el-GR"/>
        </w:rPr>
        <w:t>α</w:t>
      </w:r>
      <w:r>
        <w:rPr>
          <w:lang w:val="el-GR"/>
        </w:rPr>
        <w:t xml:space="preserve">ρτογράφος- </w:t>
      </w:r>
      <w:r>
        <w:t>MSC.</w:t>
      </w:r>
      <w:r>
        <w:rPr>
          <w:lang w:val="el-GR"/>
        </w:rPr>
        <w:tab/>
      </w:r>
    </w:p>
    <w:p w:rsidR="004B23F3" w:rsidRPr="000D3AC9" w:rsidRDefault="004B23F3">
      <w:pPr>
        <w:rPr>
          <w:lang w:val="el-GR"/>
        </w:rPr>
      </w:pPr>
      <w:r>
        <w:rPr>
          <w:lang w:val="el-GR"/>
        </w:rPr>
        <w:t xml:space="preserve">  </w:t>
      </w:r>
    </w:p>
    <w:sectPr w:rsidR="004B23F3" w:rsidRPr="000D3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E1"/>
    <w:rsid w:val="000C19B1"/>
    <w:rsid w:val="000D3AC9"/>
    <w:rsid w:val="001443BF"/>
    <w:rsid w:val="00172CDD"/>
    <w:rsid w:val="004B23F3"/>
    <w:rsid w:val="004E2860"/>
    <w:rsid w:val="00585539"/>
    <w:rsid w:val="006A2799"/>
    <w:rsid w:val="007F14FF"/>
    <w:rsid w:val="00A36CA9"/>
    <w:rsid w:val="00AB240F"/>
    <w:rsid w:val="00AE5B49"/>
    <w:rsid w:val="00B406E1"/>
    <w:rsid w:val="00E42B02"/>
    <w:rsid w:val="00F30D39"/>
    <w:rsid w:val="00F673D3"/>
    <w:rsid w:val="00F900C3"/>
    <w:rsid w:val="00FA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BD268-571D-4CD4-9FEF-C8AEB858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1782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Proistamenos</dc:creator>
  <cp:keywords/>
  <dc:description/>
  <cp:lastModifiedBy>Proistamenos</cp:lastModifiedBy>
  <cp:revision>6</cp:revision>
  <dcterms:created xsi:type="dcterms:W3CDTF">2017-08-24T09:23:00Z</dcterms:created>
  <dcterms:modified xsi:type="dcterms:W3CDTF">2017-08-24T09:28:00Z</dcterms:modified>
</cp:coreProperties>
</file>