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40" w:rsidRPr="008F1351" w:rsidRDefault="00845B60" w:rsidP="00920369">
      <w:pPr>
        <w:tabs>
          <w:tab w:val="left" w:pos="546"/>
        </w:tabs>
        <w:ind w:left="180" w:right="638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in;margin-top:36pt;width:177.35pt;height:36pt;z-index:251657216" strokecolor="white">
            <v:textbox style="mso-next-textbox:#_x0000_s1029">
              <w:txbxContent>
                <w:p w:rsidR="00223DE7" w:rsidRPr="00564D0D" w:rsidRDefault="00223DE7" w:rsidP="00ED3840">
                  <w:pPr>
                    <w:rPr>
                      <w:sz w:val="22"/>
                      <w:szCs w:val="22"/>
                    </w:rPr>
                  </w:pPr>
                  <w:r w:rsidRPr="00E62313">
                    <w:rPr>
                      <w:sz w:val="22"/>
                      <w:szCs w:val="22"/>
                    </w:rPr>
                    <w:t xml:space="preserve">Μυτιλήνη, </w:t>
                  </w:r>
                  <w:r w:rsidR="00582CDF">
                    <w:rPr>
                      <w:sz w:val="22"/>
                      <w:szCs w:val="22"/>
                    </w:rPr>
                    <w:t>18</w:t>
                  </w:r>
                  <w:r w:rsidR="00126C46">
                    <w:rPr>
                      <w:sz w:val="22"/>
                      <w:szCs w:val="22"/>
                    </w:rPr>
                    <w:t>/</w:t>
                  </w:r>
                  <w:r w:rsidR="00582CDF">
                    <w:rPr>
                      <w:sz w:val="22"/>
                      <w:szCs w:val="22"/>
                    </w:rPr>
                    <w:t>04</w:t>
                  </w:r>
                  <w:r w:rsidR="00211F8E">
                    <w:rPr>
                      <w:sz w:val="22"/>
                      <w:szCs w:val="22"/>
                    </w:rPr>
                    <w:t>/2019</w:t>
                  </w:r>
                </w:p>
                <w:p w:rsidR="00223DE7" w:rsidRPr="00915AE8" w:rsidRDefault="00E62313" w:rsidP="00ED384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Αρ.Πρωτ</w:t>
                  </w:r>
                  <w:r w:rsidR="000C0A8A">
                    <w:rPr>
                      <w:sz w:val="22"/>
                      <w:szCs w:val="22"/>
                    </w:rPr>
                    <w:t>.</w:t>
                  </w:r>
                  <w:r w:rsidR="00502E7A">
                    <w:rPr>
                      <w:sz w:val="22"/>
                      <w:szCs w:val="22"/>
                    </w:rPr>
                    <w:t>184</w:t>
                  </w:r>
                  <w:r w:rsidR="00F00809">
                    <w:rPr>
                      <w:sz w:val="22"/>
                      <w:szCs w:val="22"/>
                    </w:rPr>
                    <w:t>/</w:t>
                  </w:r>
                  <w:r w:rsidR="00904DB2">
                    <w:rPr>
                      <w:sz w:val="22"/>
                      <w:szCs w:val="22"/>
                    </w:rPr>
                    <w:t>φ.</w:t>
                  </w:r>
                  <w:r w:rsidR="00211F8E">
                    <w:rPr>
                      <w:sz w:val="22"/>
                      <w:szCs w:val="22"/>
                    </w:rPr>
                    <w:t>23-</w:t>
                  </w:r>
                  <w:r w:rsidR="00904DB2">
                    <w:rPr>
                      <w:sz w:val="22"/>
                      <w:szCs w:val="22"/>
                    </w:rPr>
                    <w:t xml:space="preserve"> </w:t>
                  </w:r>
                  <w:r w:rsidR="00F00809">
                    <w:rPr>
                      <w:sz w:val="22"/>
                      <w:szCs w:val="22"/>
                    </w:rPr>
                    <w:t xml:space="preserve"> </w:t>
                  </w:r>
                  <w:r w:rsidR="00211F8E">
                    <w:rPr>
                      <w:sz w:val="22"/>
                      <w:szCs w:val="22"/>
                    </w:rPr>
                    <w:t>Εκδρομές</w:t>
                  </w:r>
                </w:p>
              </w:txbxContent>
            </v:textbox>
          </v:shape>
        </w:pict>
      </w:r>
      <w:r w:rsidR="00F00809">
        <w:rPr>
          <w:rFonts w:ascii="Arial" w:hAnsi="Arial" w:cs="Arial"/>
          <w:sz w:val="22"/>
          <w:szCs w:val="22"/>
        </w:rPr>
        <w:t xml:space="preserve">     </w:t>
      </w:r>
      <w:r w:rsidR="00BD5736">
        <w:rPr>
          <w:rFonts w:ascii="Arial" w:hAnsi="Arial" w:cs="Arial"/>
          <w:i/>
          <w:noProof/>
        </w:rPr>
        <w:drawing>
          <wp:inline distT="0" distB="0" distL="0" distR="0">
            <wp:extent cx="714375" cy="6477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840">
        <w:rPr>
          <w:rFonts w:ascii="Arial" w:hAnsi="Arial" w:cs="Arial"/>
          <w:sz w:val="22"/>
          <w:szCs w:val="22"/>
        </w:rPr>
        <w:tab/>
      </w:r>
      <w:r w:rsidR="00ED3840">
        <w:rPr>
          <w:rFonts w:ascii="Arial" w:hAnsi="Arial" w:cs="Arial"/>
          <w:sz w:val="22"/>
          <w:szCs w:val="22"/>
        </w:rPr>
        <w:tab/>
      </w:r>
      <w:r w:rsidR="00ED3840">
        <w:rPr>
          <w:rFonts w:ascii="Arial" w:hAnsi="Arial" w:cs="Arial"/>
          <w:sz w:val="22"/>
          <w:szCs w:val="22"/>
        </w:rPr>
        <w:tab/>
      </w:r>
      <w:r w:rsidR="00ED3840">
        <w:rPr>
          <w:rFonts w:ascii="Arial" w:hAnsi="Arial" w:cs="Arial"/>
          <w:sz w:val="22"/>
          <w:szCs w:val="22"/>
        </w:rPr>
        <w:tab/>
      </w:r>
      <w:r w:rsidR="00ED3840">
        <w:rPr>
          <w:rFonts w:ascii="Arial" w:hAnsi="Arial" w:cs="Arial"/>
          <w:sz w:val="22"/>
          <w:szCs w:val="22"/>
        </w:rPr>
        <w:tab/>
      </w:r>
      <w:r w:rsidR="00ED3840">
        <w:rPr>
          <w:rFonts w:ascii="Arial" w:hAnsi="Arial" w:cs="Arial"/>
          <w:sz w:val="22"/>
          <w:szCs w:val="22"/>
        </w:rPr>
        <w:tab/>
      </w:r>
    </w:p>
    <w:p w:rsidR="00ED3840" w:rsidRPr="003C4B4A" w:rsidRDefault="00845B60" w:rsidP="00ED38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8" type="#_x0000_t202" style="position:absolute;margin-left:-29.25pt;margin-top:7.3pt;width:240pt;height:185.25pt;z-index:251656192" strokecolor="white">
            <v:textbox style="mso-next-textbox:#_x0000_s1028">
              <w:txbxContent>
                <w:p w:rsidR="00FB450A" w:rsidRPr="007F21FE" w:rsidRDefault="00FB450A" w:rsidP="00FB450A">
                  <w:pPr>
                    <w:jc w:val="center"/>
                    <w:rPr>
                      <w:sz w:val="20"/>
                      <w:szCs w:val="20"/>
                    </w:rPr>
                  </w:pPr>
                  <w:r w:rsidRPr="007F21FE">
                    <w:rPr>
                      <w:sz w:val="20"/>
                      <w:szCs w:val="20"/>
                    </w:rPr>
                    <w:t>ΕΛΛΗΝΙΚΗ ΔΗΜΟΚΡΑΤΙΑ</w:t>
                  </w:r>
                </w:p>
                <w:p w:rsidR="00FB450A" w:rsidRPr="007F21FE" w:rsidRDefault="00FB450A" w:rsidP="00FB4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21FE">
                    <w:rPr>
                      <w:b/>
                      <w:sz w:val="20"/>
                      <w:szCs w:val="20"/>
                    </w:rPr>
                    <w:t xml:space="preserve">ΥΠΟΥΡΓΕΙΟ </w:t>
                  </w:r>
                  <w:r w:rsidR="00F46563" w:rsidRPr="007F21FE">
                    <w:rPr>
                      <w:b/>
                      <w:sz w:val="20"/>
                      <w:szCs w:val="20"/>
                    </w:rPr>
                    <w:t>ΠΑΙΔΕΙΑΣ</w:t>
                  </w:r>
                  <w:r w:rsidR="007F3284">
                    <w:rPr>
                      <w:b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F46563" w:rsidRPr="007F21FE">
                    <w:rPr>
                      <w:b/>
                      <w:sz w:val="20"/>
                      <w:szCs w:val="20"/>
                    </w:rPr>
                    <w:t>ΕΡΕΥΝΑΣ</w:t>
                  </w:r>
                  <w:r w:rsidR="007F328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7449ED" w:rsidRPr="007F21FE">
                    <w:rPr>
                      <w:b/>
                      <w:sz w:val="20"/>
                      <w:szCs w:val="20"/>
                    </w:rPr>
                    <w:t xml:space="preserve"> ΚΑΙ </w:t>
                  </w:r>
                  <w:r w:rsidRPr="007F21FE">
                    <w:rPr>
                      <w:b/>
                      <w:sz w:val="20"/>
                      <w:szCs w:val="20"/>
                    </w:rPr>
                    <w:t xml:space="preserve">ΘΡΗΣΚΕΥΜΑΤΩΝ    </w:t>
                  </w:r>
                </w:p>
                <w:p w:rsidR="00FB450A" w:rsidRPr="007F21FE" w:rsidRDefault="00FB450A" w:rsidP="00FB450A">
                  <w:pPr>
                    <w:jc w:val="center"/>
                    <w:rPr>
                      <w:sz w:val="20"/>
                      <w:szCs w:val="20"/>
                    </w:rPr>
                  </w:pPr>
                  <w:r w:rsidRPr="007F21FE">
                    <w:rPr>
                      <w:sz w:val="20"/>
                      <w:szCs w:val="20"/>
                    </w:rPr>
                    <w:t xml:space="preserve">ΠΕΡΙΦΕΡΕΙΑΚΗ Δ/ΝΣΗ </w:t>
                  </w:r>
                  <w:r w:rsidR="00D0716D" w:rsidRPr="007F21FE">
                    <w:rPr>
                      <w:sz w:val="20"/>
                      <w:szCs w:val="20"/>
                    </w:rPr>
                    <w:t xml:space="preserve">          </w:t>
                  </w:r>
                  <w:r w:rsidR="00980EBE">
                    <w:rPr>
                      <w:sz w:val="20"/>
                      <w:szCs w:val="20"/>
                    </w:rPr>
                    <w:t xml:space="preserve">                               Α΄</w:t>
                  </w:r>
                  <w:r w:rsidR="00D0716D" w:rsidRPr="007F21FE">
                    <w:rPr>
                      <w:sz w:val="20"/>
                      <w:szCs w:val="20"/>
                    </w:rPr>
                    <w:t>/ΘΜΙΑΣ &amp;</w:t>
                  </w:r>
                  <w:r w:rsidR="00980EBE">
                    <w:rPr>
                      <w:sz w:val="20"/>
                      <w:szCs w:val="20"/>
                    </w:rPr>
                    <w:t xml:space="preserve"> Β΄</w:t>
                  </w:r>
                  <w:r w:rsidRPr="007F21FE">
                    <w:rPr>
                      <w:sz w:val="20"/>
                      <w:szCs w:val="20"/>
                    </w:rPr>
                    <w:t xml:space="preserve">/ΘΜΙΑΣ ΕΚΠ/ΣΗΣ </w:t>
                  </w:r>
                  <w:r w:rsidR="00D0716D" w:rsidRPr="007F21FE">
                    <w:rPr>
                      <w:sz w:val="20"/>
                      <w:szCs w:val="20"/>
                    </w:rPr>
                    <w:t>Β. ΑΙΓΑΙΟΥ</w:t>
                  </w:r>
                </w:p>
                <w:p w:rsidR="00BD5736" w:rsidRPr="007F21FE" w:rsidRDefault="00980EBE" w:rsidP="00FB45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Δ/ΝΣΗ Β΄</w:t>
                  </w:r>
                  <w:r w:rsidR="00BD5736" w:rsidRPr="007F21FE">
                    <w:rPr>
                      <w:sz w:val="20"/>
                      <w:szCs w:val="20"/>
                    </w:rPr>
                    <w:t>/ΘΜΙΑΣ ΕΚ/ΣΗΣ</w:t>
                  </w:r>
                  <w:r w:rsidR="00C202DC" w:rsidRPr="007F21FE">
                    <w:rPr>
                      <w:sz w:val="20"/>
                      <w:szCs w:val="20"/>
                    </w:rPr>
                    <w:t xml:space="preserve"> Ν.</w:t>
                  </w:r>
                  <w:r w:rsidR="00BD5736" w:rsidRPr="007F21FE">
                    <w:rPr>
                      <w:sz w:val="20"/>
                      <w:szCs w:val="20"/>
                    </w:rPr>
                    <w:t>ΛΕΣΒΟΥ</w:t>
                  </w:r>
                </w:p>
                <w:p w:rsidR="00C7629F" w:rsidRPr="007F21FE" w:rsidRDefault="00101B92" w:rsidP="00FB450A">
                  <w:pPr>
                    <w:jc w:val="center"/>
                    <w:rPr>
                      <w:b/>
                      <w:sz w:val="20"/>
                    </w:rPr>
                  </w:pPr>
                  <w:r w:rsidRPr="007F21FE">
                    <w:rPr>
                      <w:b/>
                      <w:sz w:val="20"/>
                      <w:szCs w:val="20"/>
                    </w:rPr>
                    <w:t>1</w:t>
                  </w:r>
                  <w:r w:rsidRPr="007F21FE">
                    <w:rPr>
                      <w:b/>
                      <w:sz w:val="20"/>
                      <w:szCs w:val="20"/>
                      <w:vertAlign w:val="superscript"/>
                    </w:rPr>
                    <w:t>ο</w:t>
                  </w:r>
                  <w:r w:rsidRPr="007F21FE">
                    <w:rPr>
                      <w:b/>
                      <w:sz w:val="20"/>
                      <w:szCs w:val="20"/>
                    </w:rPr>
                    <w:t xml:space="preserve">   ΕΠΑΓΓΕΛΜΑΤΙΚΟ ΛΥΚΕΙΟ ΜΥΤΙΛΗΝΗΣ</w:t>
                  </w:r>
                </w:p>
                <w:p w:rsidR="00E62313" w:rsidRPr="007F21FE" w:rsidRDefault="00E62313" w:rsidP="00ED3840">
                  <w:pPr>
                    <w:rPr>
                      <w:b/>
                      <w:sz w:val="20"/>
                      <w:szCs w:val="20"/>
                    </w:rPr>
                  </w:pPr>
                  <w:r w:rsidRPr="007F21FE">
                    <w:rPr>
                      <w:b/>
                      <w:sz w:val="20"/>
                      <w:szCs w:val="20"/>
                    </w:rPr>
                    <w:tab/>
                  </w:r>
                  <w:r w:rsidRPr="007F21FE"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223DE7" w:rsidRPr="007F21FE" w:rsidRDefault="00223DE7" w:rsidP="00ED3840">
                  <w:pPr>
                    <w:rPr>
                      <w:sz w:val="20"/>
                      <w:szCs w:val="20"/>
                    </w:rPr>
                  </w:pPr>
                  <w:r w:rsidRPr="007F21FE">
                    <w:rPr>
                      <w:sz w:val="20"/>
                      <w:szCs w:val="20"/>
                    </w:rPr>
                    <w:t xml:space="preserve">Πληροφορίες :  </w:t>
                  </w:r>
                  <w:r w:rsidRPr="007F21FE">
                    <w:rPr>
                      <w:sz w:val="20"/>
                      <w:szCs w:val="20"/>
                    </w:rPr>
                    <w:tab/>
                  </w:r>
                  <w:r w:rsidR="00101B92" w:rsidRPr="007F21FE">
                    <w:rPr>
                      <w:sz w:val="20"/>
                      <w:szCs w:val="20"/>
                    </w:rPr>
                    <w:t>Κότερος Ελευθέριος</w:t>
                  </w:r>
                </w:p>
                <w:p w:rsidR="00223DE7" w:rsidRPr="007F21FE" w:rsidRDefault="00223DE7" w:rsidP="00ED3840">
                  <w:pPr>
                    <w:rPr>
                      <w:sz w:val="20"/>
                      <w:szCs w:val="20"/>
                    </w:rPr>
                  </w:pPr>
                  <w:r w:rsidRPr="007F21FE">
                    <w:rPr>
                      <w:sz w:val="20"/>
                      <w:szCs w:val="20"/>
                    </w:rPr>
                    <w:t xml:space="preserve">Ταχ.Δ/νση        </w:t>
                  </w:r>
                  <w:r w:rsidRPr="007F21FE">
                    <w:rPr>
                      <w:sz w:val="20"/>
                      <w:szCs w:val="20"/>
                    </w:rPr>
                    <w:tab/>
                    <w:t>Στρ.Μυριβ</w:t>
                  </w:r>
                  <w:r w:rsidR="00F6593B" w:rsidRPr="007F21FE">
                    <w:rPr>
                      <w:sz w:val="20"/>
                      <w:szCs w:val="20"/>
                    </w:rPr>
                    <w:t>ή</w:t>
                  </w:r>
                  <w:r w:rsidRPr="007F21FE">
                    <w:rPr>
                      <w:sz w:val="20"/>
                      <w:szCs w:val="20"/>
                    </w:rPr>
                    <w:t>λη 108</w:t>
                  </w:r>
                </w:p>
                <w:p w:rsidR="00223DE7" w:rsidRPr="007F21FE" w:rsidRDefault="00223DE7" w:rsidP="00ED3840">
                  <w:pPr>
                    <w:rPr>
                      <w:sz w:val="20"/>
                      <w:szCs w:val="20"/>
                    </w:rPr>
                  </w:pPr>
                  <w:r w:rsidRPr="007F21FE">
                    <w:rPr>
                      <w:sz w:val="20"/>
                      <w:szCs w:val="20"/>
                    </w:rPr>
                    <w:t>Τ.Κ.</w:t>
                  </w:r>
                  <w:r w:rsidRPr="007F21FE">
                    <w:rPr>
                      <w:sz w:val="20"/>
                      <w:szCs w:val="20"/>
                    </w:rPr>
                    <w:tab/>
                  </w:r>
                  <w:r w:rsidRPr="007F21FE">
                    <w:rPr>
                      <w:sz w:val="20"/>
                      <w:szCs w:val="20"/>
                    </w:rPr>
                    <w:tab/>
                    <w:t>81100</w:t>
                  </w:r>
                </w:p>
                <w:p w:rsidR="00223DE7" w:rsidRPr="007F21FE" w:rsidRDefault="00223DE7" w:rsidP="00ED3840">
                  <w:pPr>
                    <w:rPr>
                      <w:sz w:val="20"/>
                      <w:szCs w:val="20"/>
                    </w:rPr>
                  </w:pPr>
                  <w:r w:rsidRPr="007F21FE">
                    <w:rPr>
                      <w:sz w:val="20"/>
                      <w:szCs w:val="20"/>
                    </w:rPr>
                    <w:t>Τηλέφ</w:t>
                  </w:r>
                  <w:r w:rsidR="00C7629F" w:rsidRPr="007F21FE">
                    <w:rPr>
                      <w:sz w:val="20"/>
                      <w:szCs w:val="20"/>
                    </w:rPr>
                    <w:t>ωνο</w:t>
                  </w:r>
                  <w:r w:rsidRPr="007F21FE">
                    <w:rPr>
                      <w:sz w:val="20"/>
                      <w:szCs w:val="20"/>
                    </w:rPr>
                    <w:t>/</w:t>
                  </w:r>
                  <w:r w:rsidRPr="007F21FE">
                    <w:rPr>
                      <w:sz w:val="20"/>
                      <w:szCs w:val="20"/>
                      <w:lang w:val="en-US"/>
                    </w:rPr>
                    <w:t>FAX</w:t>
                  </w:r>
                  <w:r w:rsidRPr="007F21FE">
                    <w:rPr>
                      <w:sz w:val="20"/>
                      <w:szCs w:val="20"/>
                    </w:rPr>
                    <w:tab/>
                  </w:r>
                  <w:r w:rsidR="00F23556" w:rsidRPr="007F21FE">
                    <w:rPr>
                      <w:sz w:val="20"/>
                      <w:szCs w:val="20"/>
                    </w:rPr>
                    <w:t>2251025982-</w:t>
                  </w:r>
                  <w:r w:rsidRPr="007F21FE">
                    <w:rPr>
                      <w:sz w:val="20"/>
                      <w:szCs w:val="20"/>
                    </w:rPr>
                    <w:t>2251023672</w:t>
                  </w:r>
                </w:p>
                <w:p w:rsidR="00223DE7" w:rsidRPr="00171136" w:rsidRDefault="00223DE7" w:rsidP="00ED3840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7F21FE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171136">
                    <w:rPr>
                      <w:sz w:val="20"/>
                      <w:szCs w:val="20"/>
                      <w:lang w:val="en-US"/>
                    </w:rPr>
                    <w:t>-</w:t>
                  </w:r>
                  <w:r w:rsidRPr="007F21FE">
                    <w:rPr>
                      <w:sz w:val="20"/>
                      <w:szCs w:val="20"/>
                      <w:lang w:val="en-US"/>
                    </w:rPr>
                    <w:t>mail</w:t>
                  </w:r>
                  <w:proofErr w:type="gramEnd"/>
                  <w:r w:rsidRPr="00171136">
                    <w:rPr>
                      <w:sz w:val="20"/>
                      <w:szCs w:val="20"/>
                      <w:lang w:val="en-US"/>
                    </w:rPr>
                    <w:tab/>
                  </w:r>
                  <w:r w:rsidR="00B96611" w:rsidRPr="00171136">
                    <w:rPr>
                      <w:sz w:val="20"/>
                      <w:szCs w:val="20"/>
                      <w:lang w:val="en-US"/>
                    </w:rPr>
                    <w:t xml:space="preserve">               </w:t>
                  </w:r>
                  <w:hyperlink r:id="rId6" w:history="1">
                    <w:r w:rsidR="00E62313" w:rsidRPr="007F21FE">
                      <w:rPr>
                        <w:rStyle w:val="-"/>
                        <w:sz w:val="20"/>
                        <w:szCs w:val="20"/>
                        <w:lang w:val="en-US"/>
                      </w:rPr>
                      <w:t>mail</w:t>
                    </w:r>
                    <w:r w:rsidR="00E62313" w:rsidRPr="00171136">
                      <w:rPr>
                        <w:rStyle w:val="-"/>
                        <w:sz w:val="20"/>
                        <w:szCs w:val="20"/>
                        <w:lang w:val="en-US"/>
                      </w:rPr>
                      <w:t>@1</w:t>
                    </w:r>
                    <w:r w:rsidR="00E62313" w:rsidRPr="007F21FE">
                      <w:rPr>
                        <w:rStyle w:val="-"/>
                        <w:sz w:val="20"/>
                        <w:szCs w:val="20"/>
                        <w:lang w:val="en-US"/>
                      </w:rPr>
                      <w:t>epal</w:t>
                    </w:r>
                    <w:r w:rsidR="00E62313" w:rsidRPr="00171136">
                      <w:rPr>
                        <w:rStyle w:val="-"/>
                        <w:sz w:val="20"/>
                        <w:szCs w:val="20"/>
                        <w:lang w:val="en-US"/>
                      </w:rPr>
                      <w:t>-</w:t>
                    </w:r>
                    <w:r w:rsidR="00E62313" w:rsidRPr="007F21FE">
                      <w:rPr>
                        <w:rStyle w:val="-"/>
                        <w:sz w:val="20"/>
                        <w:szCs w:val="20"/>
                        <w:lang w:val="en-US"/>
                      </w:rPr>
                      <w:t>mytil</w:t>
                    </w:r>
                    <w:r w:rsidR="00E62313" w:rsidRPr="00171136">
                      <w:rPr>
                        <w:rStyle w:val="-"/>
                        <w:sz w:val="20"/>
                        <w:szCs w:val="20"/>
                        <w:lang w:val="en-US"/>
                      </w:rPr>
                      <w:t>.</w:t>
                    </w:r>
                    <w:r w:rsidR="00E62313" w:rsidRPr="007F21FE">
                      <w:rPr>
                        <w:rStyle w:val="-"/>
                        <w:sz w:val="20"/>
                        <w:szCs w:val="20"/>
                        <w:lang w:val="en-US"/>
                      </w:rPr>
                      <w:t>les</w:t>
                    </w:r>
                    <w:r w:rsidR="00E62313" w:rsidRPr="00171136">
                      <w:rPr>
                        <w:rStyle w:val="-"/>
                        <w:sz w:val="20"/>
                        <w:szCs w:val="20"/>
                        <w:lang w:val="en-US"/>
                      </w:rPr>
                      <w:t>.</w:t>
                    </w:r>
                    <w:r w:rsidR="00E62313" w:rsidRPr="007F21FE">
                      <w:rPr>
                        <w:rStyle w:val="-"/>
                        <w:sz w:val="20"/>
                        <w:szCs w:val="20"/>
                        <w:lang w:val="en-US"/>
                      </w:rPr>
                      <w:t>sch</w:t>
                    </w:r>
                    <w:r w:rsidR="00E62313" w:rsidRPr="00171136">
                      <w:rPr>
                        <w:rStyle w:val="-"/>
                        <w:sz w:val="20"/>
                        <w:szCs w:val="20"/>
                        <w:lang w:val="en-US"/>
                      </w:rPr>
                      <w:t>.</w:t>
                    </w:r>
                    <w:r w:rsidR="00E62313" w:rsidRPr="007F21FE">
                      <w:rPr>
                        <w:rStyle w:val="-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E62313" w:rsidRPr="00171136" w:rsidRDefault="00E62313" w:rsidP="00ED3840">
                  <w:pPr>
                    <w:rPr>
                      <w:sz w:val="20"/>
                      <w:szCs w:val="20"/>
                      <w:lang w:val="en-US"/>
                    </w:rPr>
                  </w:pPr>
                  <w:r w:rsidRPr="007F21FE">
                    <w:rPr>
                      <w:sz w:val="20"/>
                      <w:szCs w:val="20"/>
                      <w:lang w:val="en-US"/>
                    </w:rPr>
                    <w:t>Web</w:t>
                  </w:r>
                  <w:r w:rsidRPr="00171136">
                    <w:rPr>
                      <w:sz w:val="20"/>
                      <w:szCs w:val="20"/>
                      <w:lang w:val="en-US"/>
                    </w:rPr>
                    <w:tab/>
                  </w:r>
                  <w:r w:rsidRPr="00171136">
                    <w:rPr>
                      <w:sz w:val="20"/>
                      <w:szCs w:val="20"/>
                      <w:lang w:val="en-US"/>
                    </w:rPr>
                    <w:tab/>
                  </w:r>
                  <w:r w:rsidRPr="007F21FE">
                    <w:rPr>
                      <w:sz w:val="20"/>
                      <w:szCs w:val="20"/>
                      <w:lang w:val="en-US"/>
                    </w:rPr>
                    <w:t>http</w:t>
                  </w:r>
                  <w:r w:rsidRPr="00171136">
                    <w:rPr>
                      <w:sz w:val="20"/>
                      <w:szCs w:val="20"/>
                      <w:lang w:val="en-US"/>
                    </w:rPr>
                    <w:t>://1</w:t>
                  </w:r>
                  <w:proofErr w:type="spellStart"/>
                  <w:r w:rsidRPr="007F21FE">
                    <w:rPr>
                      <w:sz w:val="20"/>
                      <w:szCs w:val="20"/>
                      <w:lang w:val="en-US"/>
                    </w:rPr>
                    <w:t>epal</w:t>
                  </w:r>
                  <w:proofErr w:type="spellEnd"/>
                  <w:r w:rsidRPr="00171136">
                    <w:rPr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F21FE">
                    <w:rPr>
                      <w:sz w:val="20"/>
                      <w:szCs w:val="20"/>
                      <w:lang w:val="en-US"/>
                    </w:rPr>
                    <w:t>mytil</w:t>
                  </w:r>
                  <w:proofErr w:type="spellEnd"/>
                  <w:r w:rsidRPr="00171136">
                    <w:rPr>
                      <w:sz w:val="20"/>
                      <w:szCs w:val="20"/>
                      <w:lang w:val="en-US"/>
                    </w:rPr>
                    <w:t>.</w:t>
                  </w:r>
                  <w:r w:rsidRPr="007F21FE">
                    <w:rPr>
                      <w:sz w:val="20"/>
                      <w:szCs w:val="20"/>
                      <w:lang w:val="en-US"/>
                    </w:rPr>
                    <w:t>les</w:t>
                  </w:r>
                  <w:r w:rsidRPr="00171136">
                    <w:rPr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7F21FE">
                    <w:rPr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Pr="00171136">
                    <w:rPr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 w:rsidRPr="007F21FE">
                    <w:rPr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</w:p>
                <w:p w:rsidR="00223DE7" w:rsidRPr="00171136" w:rsidRDefault="00223DE7" w:rsidP="00ED384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ED3840" w:rsidRDefault="00ED3840" w:rsidP="00ED3840">
      <w:pPr>
        <w:rPr>
          <w:rFonts w:ascii="Arial" w:hAnsi="Arial" w:cs="Arial"/>
          <w:sz w:val="22"/>
          <w:szCs w:val="22"/>
        </w:rPr>
      </w:pPr>
    </w:p>
    <w:p w:rsidR="00AC623A" w:rsidRPr="00AC623A" w:rsidRDefault="00AC623A" w:rsidP="00ED3840">
      <w:pPr>
        <w:rPr>
          <w:rFonts w:ascii="Arial" w:hAnsi="Arial" w:cs="Arial"/>
          <w:sz w:val="22"/>
          <w:szCs w:val="22"/>
        </w:rPr>
      </w:pPr>
    </w:p>
    <w:p w:rsidR="00ED3840" w:rsidRPr="008F1351" w:rsidRDefault="00845B60" w:rsidP="00ED384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0" type="#_x0000_t202" style="position:absolute;margin-left:242.6pt;margin-top:4.1pt;width:267pt;height:156.75pt;z-index:251658240" strokecolor="white">
            <v:textbox style="mso-next-textbox:#_x0000_s1030">
              <w:txbxContent>
                <w:p w:rsidR="0014619B" w:rsidRPr="00FE2FE1" w:rsidRDefault="00F00809" w:rsidP="0014619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C24C1E" w:rsidRPr="00567D9D">
                    <w:rPr>
                      <w:b/>
                      <w:sz w:val="22"/>
                      <w:szCs w:val="22"/>
                    </w:rPr>
                    <w:t>Προς</w:t>
                  </w:r>
                  <w:r w:rsidR="00C24C1E" w:rsidRPr="00C24C1E">
                    <w:rPr>
                      <w:sz w:val="22"/>
                      <w:szCs w:val="22"/>
                    </w:rPr>
                    <w:t xml:space="preserve"> </w:t>
                  </w:r>
                  <w:r w:rsidR="00920369" w:rsidRPr="00C24C1E">
                    <w:rPr>
                      <w:sz w:val="22"/>
                      <w:szCs w:val="22"/>
                    </w:rPr>
                    <w:t xml:space="preserve">: </w:t>
                  </w:r>
                  <w:r w:rsidR="00211F8E">
                    <w:rPr>
                      <w:sz w:val="22"/>
                      <w:szCs w:val="22"/>
                    </w:rPr>
                    <w:t xml:space="preserve"> </w:t>
                  </w:r>
                  <w:r w:rsidR="0014619B">
                    <w:rPr>
                      <w:sz w:val="22"/>
                      <w:szCs w:val="22"/>
                    </w:rPr>
                    <w:t>Δ</w:t>
                  </w:r>
                  <w:r w:rsidR="0014619B" w:rsidRPr="0014619B">
                    <w:rPr>
                      <w:sz w:val="22"/>
                      <w:szCs w:val="22"/>
                    </w:rPr>
                    <w:t>.</w:t>
                  </w:r>
                  <w:r w:rsidR="0014619B">
                    <w:rPr>
                      <w:sz w:val="22"/>
                      <w:szCs w:val="22"/>
                    </w:rPr>
                    <w:t>Δ</w:t>
                  </w:r>
                  <w:r w:rsidR="0014619B" w:rsidRPr="0014619B">
                    <w:rPr>
                      <w:sz w:val="22"/>
                      <w:szCs w:val="22"/>
                    </w:rPr>
                    <w:t>.</w:t>
                  </w:r>
                  <w:r w:rsidR="0014619B">
                    <w:rPr>
                      <w:sz w:val="22"/>
                      <w:szCs w:val="22"/>
                    </w:rPr>
                    <w:t>Ε</w:t>
                  </w:r>
                  <w:r w:rsidR="0014619B" w:rsidRPr="0014619B">
                    <w:rPr>
                      <w:sz w:val="22"/>
                      <w:szCs w:val="22"/>
                    </w:rPr>
                    <w:t xml:space="preserve">. </w:t>
                  </w:r>
                  <w:r w:rsidR="0014619B">
                    <w:rPr>
                      <w:sz w:val="22"/>
                      <w:szCs w:val="22"/>
                    </w:rPr>
                    <w:t xml:space="preserve"> Ν. Λέσβου</w:t>
                  </w:r>
                </w:p>
                <w:p w:rsidR="00211F8E" w:rsidRDefault="00211F8E" w:rsidP="00567D9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</w:p>
                <w:p w:rsidR="00211F8E" w:rsidRDefault="00211F8E" w:rsidP="00567D9D">
                  <w:pPr>
                    <w:rPr>
                      <w:sz w:val="22"/>
                      <w:szCs w:val="22"/>
                    </w:rPr>
                  </w:pPr>
                </w:p>
                <w:p w:rsidR="00567D9D" w:rsidRPr="00211F8E" w:rsidRDefault="00211F8E" w:rsidP="00567D9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211F8E">
                    <w:rPr>
                      <w:b/>
                      <w:sz w:val="22"/>
                      <w:szCs w:val="22"/>
                    </w:rPr>
                    <w:t>Προς Ανάρτηση</w:t>
                  </w:r>
                </w:p>
                <w:p w:rsidR="00223DE7" w:rsidRDefault="00223DE7" w:rsidP="006C1060">
                  <w:pPr>
                    <w:ind w:left="360"/>
                  </w:pPr>
                </w:p>
              </w:txbxContent>
            </v:textbox>
          </v:shape>
        </w:pict>
      </w:r>
    </w:p>
    <w:p w:rsidR="00ED3840" w:rsidRPr="001144A1" w:rsidRDefault="00ED3840" w:rsidP="00ED3840">
      <w:pPr>
        <w:rPr>
          <w:rFonts w:ascii="Arial" w:hAnsi="Arial" w:cs="Arial"/>
          <w:sz w:val="22"/>
          <w:szCs w:val="22"/>
        </w:rPr>
      </w:pPr>
      <w:r w:rsidRPr="001144A1">
        <w:rPr>
          <w:rFonts w:ascii="Arial" w:hAnsi="Arial" w:cs="Arial"/>
          <w:sz w:val="22"/>
          <w:szCs w:val="22"/>
        </w:rPr>
        <w:tab/>
      </w:r>
      <w:r w:rsidRPr="001144A1">
        <w:rPr>
          <w:rFonts w:ascii="Arial" w:hAnsi="Arial" w:cs="Arial"/>
          <w:sz w:val="22"/>
          <w:szCs w:val="22"/>
        </w:rPr>
        <w:tab/>
      </w:r>
      <w:r w:rsidRPr="001144A1">
        <w:rPr>
          <w:rFonts w:ascii="Arial" w:hAnsi="Arial" w:cs="Arial"/>
          <w:sz w:val="22"/>
          <w:szCs w:val="22"/>
        </w:rPr>
        <w:tab/>
      </w:r>
      <w:r w:rsidRPr="001144A1">
        <w:rPr>
          <w:rFonts w:ascii="Arial" w:hAnsi="Arial" w:cs="Arial"/>
          <w:sz w:val="22"/>
          <w:szCs w:val="22"/>
        </w:rPr>
        <w:tab/>
      </w:r>
      <w:r w:rsidRPr="001144A1">
        <w:rPr>
          <w:rFonts w:ascii="Arial" w:hAnsi="Arial" w:cs="Arial"/>
          <w:sz w:val="22"/>
          <w:szCs w:val="22"/>
        </w:rPr>
        <w:tab/>
      </w:r>
    </w:p>
    <w:p w:rsidR="00ED3840" w:rsidRPr="001144A1" w:rsidRDefault="00ED3840" w:rsidP="00ED3840">
      <w:pPr>
        <w:rPr>
          <w:rFonts w:ascii="Arial" w:hAnsi="Arial" w:cs="Arial"/>
          <w:sz w:val="22"/>
          <w:szCs w:val="22"/>
        </w:rPr>
      </w:pPr>
    </w:p>
    <w:p w:rsidR="00ED3840" w:rsidRPr="001144A1" w:rsidRDefault="00ED3840" w:rsidP="00ED3840">
      <w:pPr>
        <w:rPr>
          <w:rFonts w:ascii="Arial" w:hAnsi="Arial" w:cs="Arial"/>
          <w:sz w:val="22"/>
          <w:szCs w:val="22"/>
        </w:rPr>
      </w:pPr>
    </w:p>
    <w:p w:rsidR="00030E32" w:rsidRDefault="00845B60" w:rsidP="00030E32">
      <w:pPr>
        <w:rPr>
          <w:rFonts w:ascii="Arial" w:hAnsi="Arial" w:cs="Arial"/>
          <w:sz w:val="22"/>
          <w:szCs w:val="22"/>
        </w:rPr>
      </w:pPr>
      <w:r w:rsidRPr="00845B60">
        <w:rPr>
          <w:rFonts w:ascii="Arial" w:hAnsi="Arial" w:cs="Arial"/>
          <w:sz w:val="22"/>
          <w:szCs w:val="22"/>
          <w:lang w:val="en-US"/>
        </w:rPr>
      </w:r>
      <w:r w:rsidRPr="00845B60">
        <w:rPr>
          <w:rFonts w:ascii="Arial" w:hAnsi="Arial" w:cs="Arial"/>
          <w:sz w:val="22"/>
          <w:szCs w:val="22"/>
          <w:lang w:val="en-US"/>
        </w:rPr>
        <w:pict>
          <v:group id="_x0000_s1026" editas="canvas" style="width:135pt;height:99pt;mso-position-horizontal-relative:char;mso-position-vertical-relative:line" coordorigin="6338,1537" coordsize="2347,17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38;top:1537;width:2347;height:176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109D8" w:rsidRDefault="003109D8" w:rsidP="005305B6">
      <w:pPr>
        <w:rPr>
          <w:b/>
          <w:sz w:val="28"/>
          <w:szCs w:val="28"/>
        </w:rPr>
      </w:pPr>
    </w:p>
    <w:p w:rsidR="003823EA" w:rsidRDefault="003823EA" w:rsidP="00D31FB6">
      <w:pPr>
        <w:jc w:val="center"/>
        <w:rPr>
          <w:b/>
          <w:sz w:val="28"/>
          <w:szCs w:val="28"/>
        </w:rPr>
      </w:pPr>
    </w:p>
    <w:p w:rsidR="00211F8E" w:rsidRPr="00211F8E" w:rsidRDefault="00211F8E" w:rsidP="00211F8E">
      <w:pPr>
        <w:jc w:val="center"/>
        <w:rPr>
          <w:b/>
        </w:rPr>
      </w:pPr>
      <w:r w:rsidRPr="00211F8E">
        <w:rPr>
          <w:b/>
        </w:rPr>
        <w:t>Πρόσκληση εκδήλωσης ενδιαφέροντος για εκδρομή με μετακίνηση με λεωφορείο.</w:t>
      </w:r>
    </w:p>
    <w:p w:rsidR="00211F8E" w:rsidRDefault="00211F8E" w:rsidP="00211F8E"/>
    <w:p w:rsidR="00211F8E" w:rsidRDefault="00211F8E" w:rsidP="00211F8E">
      <w:pPr>
        <w:rPr>
          <w:lang w:val="en-US"/>
        </w:rPr>
      </w:pPr>
      <w:r>
        <w:t xml:space="preserve">   Ο Διευθυντής του 1</w:t>
      </w:r>
      <w:r w:rsidRPr="000D5852">
        <w:rPr>
          <w:vertAlign w:val="superscript"/>
        </w:rPr>
        <w:t>ου</w:t>
      </w:r>
      <w:r>
        <w:t xml:space="preserve"> ΕΠΑ.Λ. Μυτιλήνης αιτείται την εκδήλωση ενδιαφέροντος από τα τουριστικά πρακτορεία</w:t>
      </w:r>
      <w:r w:rsidR="00582CDF">
        <w:t>,</w:t>
      </w:r>
      <w:r>
        <w:t xml:space="preserve"> για</w:t>
      </w:r>
      <w:r w:rsidR="00582CDF" w:rsidRPr="00582CDF">
        <w:t xml:space="preserve"> </w:t>
      </w:r>
      <w:r w:rsidR="00582CDF">
        <w:t xml:space="preserve">μίσθωση τριών (3) λεωφορείων πενήντα (50)  θέσεων για  </w:t>
      </w:r>
      <w:r>
        <w:t xml:space="preserve">την πραγματοποίηση εκδρομής με προορισμό </w:t>
      </w:r>
      <w:r w:rsidR="00582CDF">
        <w:t xml:space="preserve">Πέτρα - </w:t>
      </w:r>
      <w:proofErr w:type="spellStart"/>
      <w:r w:rsidR="00582CDF">
        <w:t>Μόλυβο</w:t>
      </w:r>
      <w:proofErr w:type="spellEnd"/>
      <w:r w:rsidR="00582CDF">
        <w:t xml:space="preserve">  την Παρασκευή  10/0</w:t>
      </w:r>
      <w:r w:rsidR="00582CDF" w:rsidRPr="00582CDF">
        <w:t>5</w:t>
      </w:r>
      <w:r>
        <w:t xml:space="preserve">/2019 </w:t>
      </w:r>
      <w:r w:rsidR="00582CDF">
        <w:t xml:space="preserve">με ώρα αναχώρησης στις 9.00 </w:t>
      </w:r>
      <w:proofErr w:type="spellStart"/>
      <w:r w:rsidR="00582CDF">
        <w:t>π.μ</w:t>
      </w:r>
      <w:proofErr w:type="spellEnd"/>
      <w:r w:rsidR="00582CDF">
        <w:t xml:space="preserve">. και επιστροφή με αναχώρηση από το </w:t>
      </w:r>
      <w:proofErr w:type="spellStart"/>
      <w:r w:rsidR="00582CDF">
        <w:t>Μόλυβο</w:t>
      </w:r>
      <w:proofErr w:type="spellEnd"/>
      <w:r w:rsidR="00582CDF">
        <w:t xml:space="preserve"> στις 5.30 </w:t>
      </w:r>
      <w:proofErr w:type="spellStart"/>
      <w:r w:rsidR="00582CDF">
        <w:t>μ.μ</w:t>
      </w:r>
      <w:proofErr w:type="spellEnd"/>
      <w:r w:rsidR="00582CDF">
        <w:t>.</w:t>
      </w:r>
    </w:p>
    <w:p w:rsidR="00E60443" w:rsidRPr="00E60443" w:rsidRDefault="00E60443" w:rsidP="00211F8E">
      <w:pPr>
        <w:rPr>
          <w:lang w:val="en-US"/>
        </w:rPr>
      </w:pPr>
    </w:p>
    <w:p w:rsidR="00E60443" w:rsidRPr="00E60443" w:rsidRDefault="00E60443" w:rsidP="00E60443">
      <w:pPr>
        <w:numPr>
          <w:ilvl w:val="0"/>
          <w:numId w:val="11"/>
        </w:numPr>
        <w:tabs>
          <w:tab w:val="num" w:pos="900"/>
        </w:tabs>
        <w:spacing w:line="276" w:lineRule="auto"/>
        <w:ind w:right="-46"/>
        <w:jc w:val="both"/>
        <w:outlineLvl w:val="0"/>
        <w:rPr>
          <w:bCs/>
        </w:rPr>
      </w:pPr>
      <w:r>
        <w:rPr>
          <w:bCs/>
        </w:rPr>
        <w:t>Υποχρεωτική Ασφάλιση Ευθύνης Διοργανωτή, όπως ορίζει η κείμενη νομοθεσία για την τέλεση σχολικών εκδρομών.</w:t>
      </w:r>
    </w:p>
    <w:p w:rsidR="00211F8E" w:rsidRPr="00E93766" w:rsidRDefault="00211F8E" w:rsidP="00211F8E">
      <w:pPr>
        <w:pStyle w:val="a5"/>
        <w:numPr>
          <w:ilvl w:val="0"/>
          <w:numId w:val="11"/>
        </w:numPr>
        <w:spacing w:after="160" w:line="259" w:lineRule="auto"/>
        <w:rPr>
          <w:b/>
          <w:u w:val="single"/>
        </w:rPr>
      </w:pPr>
      <w:r>
        <w:t>Τ</w:t>
      </w:r>
      <w:r>
        <w:rPr>
          <w:lang w:val="en-US"/>
        </w:rPr>
        <w:t>o</w:t>
      </w:r>
      <w:r>
        <w:t xml:space="preserve"> λεωφορείο που θα κάνει τη μετακίνησ</w:t>
      </w:r>
      <w:r w:rsidR="009327E0">
        <w:t>η των μαθητών θα πρέπει να πληρο</w:t>
      </w:r>
      <w:r>
        <w:t xml:space="preserve">ί τις προδιαγραφές που απαιτούνται από το Υπουργείο Παιδείας </w:t>
      </w:r>
      <w:r w:rsidR="00171136" w:rsidRPr="00171136">
        <w:t>(</w:t>
      </w:r>
      <w:r w:rsidR="00171136">
        <w:rPr>
          <w:bCs/>
        </w:rPr>
        <w:t xml:space="preserve">ελαστικά σε καλή κατάσταση, κλιματισμός, ζώνες ασφαλείας κλπ) </w:t>
      </w:r>
      <w:r>
        <w:t xml:space="preserve">και να υπάρχει στη διάθεση του αρχηγού της εκδρομής φάκελος με όλα τα απαραίτητα έγγραφα (άδεια οδήγησης του οδηγού, άδεια κυκλοφορίας, πιστοποιητικό για ΚΤΕΟ, </w:t>
      </w:r>
      <w:proofErr w:type="spellStart"/>
      <w:r>
        <w:t>κ.λ.π</w:t>
      </w:r>
      <w:proofErr w:type="spellEnd"/>
      <w:r>
        <w:t>)</w:t>
      </w:r>
    </w:p>
    <w:p w:rsidR="00211F8E" w:rsidRPr="004829E3" w:rsidRDefault="00211F8E" w:rsidP="00211F8E">
      <w:pPr>
        <w:pStyle w:val="a5"/>
        <w:numPr>
          <w:ilvl w:val="0"/>
          <w:numId w:val="11"/>
        </w:numPr>
        <w:spacing w:after="160" w:line="259" w:lineRule="auto"/>
        <w:rPr>
          <w:b/>
          <w:u w:val="single"/>
        </w:rPr>
      </w:pPr>
      <w:r>
        <w:t>Σε περίπτωση που δεν θα πραγματοποιηθεί η εκδρομή στην προβλεπόμενη ημερομηνία λόγω ανωτέρας βίας, προβλέπεται ο επαναπρογραμματισμός της σε κάποια από τις επόμενες μέρες.</w:t>
      </w:r>
    </w:p>
    <w:p w:rsidR="00211F8E" w:rsidRPr="004829E3" w:rsidRDefault="00211F8E" w:rsidP="00211F8E">
      <w:pPr>
        <w:pStyle w:val="a5"/>
        <w:numPr>
          <w:ilvl w:val="0"/>
          <w:numId w:val="11"/>
        </w:numPr>
        <w:spacing w:after="160" w:line="259" w:lineRule="auto"/>
        <w:rPr>
          <w:b/>
          <w:u w:val="single"/>
        </w:rPr>
      </w:pPr>
      <w:r>
        <w:t>Για τις παραπάνω υπηρεσίες ζητείται η τελική συνολική τιμή (με ΦΠΑ).</w:t>
      </w:r>
    </w:p>
    <w:p w:rsidR="00211F8E" w:rsidRPr="004829E3" w:rsidRDefault="00211F8E" w:rsidP="00211F8E">
      <w:pPr>
        <w:pStyle w:val="a5"/>
        <w:numPr>
          <w:ilvl w:val="0"/>
          <w:numId w:val="11"/>
        </w:numPr>
        <w:spacing w:after="160" w:line="259" w:lineRule="auto"/>
        <w:rPr>
          <w:b/>
          <w:u w:val="single"/>
        </w:rPr>
      </w:pPr>
      <w: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11F8E" w:rsidRPr="00393AF9" w:rsidRDefault="00211F8E" w:rsidP="00211F8E">
      <w:pPr>
        <w:pStyle w:val="a5"/>
        <w:numPr>
          <w:ilvl w:val="0"/>
          <w:numId w:val="11"/>
        </w:numPr>
        <w:spacing w:after="160" w:line="259" w:lineRule="auto"/>
        <w:rPr>
          <w:b/>
          <w:u w:val="single"/>
        </w:rPr>
      </w:pPr>
      <w:r>
        <w:t>Οι προσφορές θα πρέπει να αποσταλούν σε κλειστό φάκελο ταχυδρομικώς ή να παραδοθούν αυτοποροσώπω</w:t>
      </w:r>
      <w:r w:rsidR="00582CDF">
        <w:t>ς το αργότερο μέχρι την Τρίτη 2/05</w:t>
      </w:r>
      <w:r>
        <w:t xml:space="preserve">/2019 στο γραφείο του Διευθυντή. Μετά τη λήξη του χρόνου κατάθεσης δεν θα γίνει δεκτή καμία προσφορά. </w:t>
      </w:r>
      <w:r w:rsidRPr="00393AF9">
        <w:t>Ο</w:t>
      </w:r>
      <w:r>
        <w:t>ι προσφορές που θα κατατεθούν, θα αξιολογηθούν από επιτροπή αξιολόγησης. Διευκρινίζεται ότι δεν θα γίνονται δεκτές αντιπροσφορές μετά την αποσφράγιση των προσφορών, μπορεί όμως να ζητηθούν διευκρινήσεις από την επιτροπή.</w:t>
      </w:r>
    </w:p>
    <w:p w:rsidR="00211F8E" w:rsidRDefault="00211F8E" w:rsidP="00211F8E">
      <w:pPr>
        <w:rPr>
          <w:b/>
          <w:u w:val="single"/>
        </w:rPr>
      </w:pPr>
    </w:p>
    <w:p w:rsidR="004F6BCA" w:rsidRPr="007F21FE" w:rsidRDefault="004F6BCA" w:rsidP="00D24C21">
      <w:pPr>
        <w:jc w:val="center"/>
      </w:pPr>
      <w:bookmarkStart w:id="0" w:name="_GoBack"/>
      <w:bookmarkEnd w:id="0"/>
    </w:p>
    <w:p w:rsidR="004C5672" w:rsidRPr="007F21FE" w:rsidRDefault="007A4FBC" w:rsidP="007A4FBC">
      <w:pPr>
        <w:jc w:val="center"/>
      </w:pPr>
      <w:r>
        <w:t xml:space="preserve">                                                                                                                   </w:t>
      </w:r>
      <w:r w:rsidR="004C5672" w:rsidRPr="007F21FE">
        <w:t>Ο Διευθυντής</w:t>
      </w:r>
    </w:p>
    <w:p w:rsidR="004C5672" w:rsidRPr="007F21FE" w:rsidRDefault="004C5672" w:rsidP="00B96611">
      <w:pPr>
        <w:jc w:val="right"/>
      </w:pPr>
    </w:p>
    <w:p w:rsidR="004C5672" w:rsidRPr="007F21FE" w:rsidRDefault="004C5672" w:rsidP="00B96611">
      <w:pPr>
        <w:jc w:val="right"/>
      </w:pPr>
    </w:p>
    <w:p w:rsidR="004C5672" w:rsidRPr="007F21FE" w:rsidRDefault="004C5672" w:rsidP="00B96611">
      <w:pPr>
        <w:jc w:val="right"/>
      </w:pPr>
      <w:r w:rsidRPr="007F21FE">
        <w:t xml:space="preserve"> Κότερος Ελευθέριος</w:t>
      </w:r>
    </w:p>
    <w:sectPr w:rsidR="004C5672" w:rsidRPr="007F21FE" w:rsidSect="00323099">
      <w:pgSz w:w="11906" w:h="16838"/>
      <w:pgMar w:top="567" w:right="1558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239"/>
    <w:multiLevelType w:val="hybridMultilevel"/>
    <w:tmpl w:val="3DB6FC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611D"/>
    <w:multiLevelType w:val="hybridMultilevel"/>
    <w:tmpl w:val="D7BCC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80E29"/>
    <w:multiLevelType w:val="hybridMultilevel"/>
    <w:tmpl w:val="E1DC7804"/>
    <w:lvl w:ilvl="0" w:tplc="89B8C8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C010FF"/>
    <w:multiLevelType w:val="hybridMultilevel"/>
    <w:tmpl w:val="834EAB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B41B4"/>
    <w:multiLevelType w:val="hybridMultilevel"/>
    <w:tmpl w:val="966C39D6"/>
    <w:lvl w:ilvl="0" w:tplc="0408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66C330E"/>
    <w:multiLevelType w:val="hybridMultilevel"/>
    <w:tmpl w:val="66182F0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C06"/>
    <w:multiLevelType w:val="hybridMultilevel"/>
    <w:tmpl w:val="E1DC7804"/>
    <w:lvl w:ilvl="0" w:tplc="89B8C8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2E83831"/>
    <w:multiLevelType w:val="hybridMultilevel"/>
    <w:tmpl w:val="F9EA3B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9681B"/>
    <w:multiLevelType w:val="hybridMultilevel"/>
    <w:tmpl w:val="2B501F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B4266"/>
    <w:multiLevelType w:val="hybridMultilevel"/>
    <w:tmpl w:val="4210BAA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A6002D1"/>
    <w:multiLevelType w:val="hybridMultilevel"/>
    <w:tmpl w:val="B27A9914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248A3"/>
    <w:multiLevelType w:val="hybridMultilevel"/>
    <w:tmpl w:val="5172F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07EDC"/>
    <w:rsid w:val="00000A5D"/>
    <w:rsid w:val="000045A9"/>
    <w:rsid w:val="00005629"/>
    <w:rsid w:val="00007EDC"/>
    <w:rsid w:val="00013B32"/>
    <w:rsid w:val="0001549C"/>
    <w:rsid w:val="00021147"/>
    <w:rsid w:val="000220F3"/>
    <w:rsid w:val="0003059A"/>
    <w:rsid w:val="00030E32"/>
    <w:rsid w:val="00032851"/>
    <w:rsid w:val="00034A56"/>
    <w:rsid w:val="00036F6A"/>
    <w:rsid w:val="0004007D"/>
    <w:rsid w:val="0004131D"/>
    <w:rsid w:val="00060002"/>
    <w:rsid w:val="00060C28"/>
    <w:rsid w:val="00062EBC"/>
    <w:rsid w:val="000637F0"/>
    <w:rsid w:val="00064F8F"/>
    <w:rsid w:val="00067007"/>
    <w:rsid w:val="00072BBE"/>
    <w:rsid w:val="000756E4"/>
    <w:rsid w:val="00075B05"/>
    <w:rsid w:val="00083191"/>
    <w:rsid w:val="00085135"/>
    <w:rsid w:val="0008517F"/>
    <w:rsid w:val="000879A7"/>
    <w:rsid w:val="0009118B"/>
    <w:rsid w:val="000A2084"/>
    <w:rsid w:val="000C0A8A"/>
    <w:rsid w:val="000F42CA"/>
    <w:rsid w:val="000F60D5"/>
    <w:rsid w:val="00101B92"/>
    <w:rsid w:val="0010247C"/>
    <w:rsid w:val="001025E6"/>
    <w:rsid w:val="001200BD"/>
    <w:rsid w:val="00126C46"/>
    <w:rsid w:val="00140A16"/>
    <w:rsid w:val="0014619B"/>
    <w:rsid w:val="001533FB"/>
    <w:rsid w:val="0015627B"/>
    <w:rsid w:val="001573FD"/>
    <w:rsid w:val="00160276"/>
    <w:rsid w:val="00164894"/>
    <w:rsid w:val="00170841"/>
    <w:rsid w:val="00171136"/>
    <w:rsid w:val="001739E2"/>
    <w:rsid w:val="00176DB1"/>
    <w:rsid w:val="00184523"/>
    <w:rsid w:val="00185944"/>
    <w:rsid w:val="00191931"/>
    <w:rsid w:val="00191DE3"/>
    <w:rsid w:val="001956DF"/>
    <w:rsid w:val="001A332E"/>
    <w:rsid w:val="001A4DBC"/>
    <w:rsid w:val="001B70DB"/>
    <w:rsid w:val="001D5508"/>
    <w:rsid w:val="001E052D"/>
    <w:rsid w:val="001F4249"/>
    <w:rsid w:val="001F7DC8"/>
    <w:rsid w:val="00205115"/>
    <w:rsid w:val="002068CA"/>
    <w:rsid w:val="00211F8E"/>
    <w:rsid w:val="0021541E"/>
    <w:rsid w:val="00223DE7"/>
    <w:rsid w:val="002253A5"/>
    <w:rsid w:val="002378C0"/>
    <w:rsid w:val="00244627"/>
    <w:rsid w:val="002529C3"/>
    <w:rsid w:val="0025728D"/>
    <w:rsid w:val="0026122D"/>
    <w:rsid w:val="0026201A"/>
    <w:rsid w:val="002620C0"/>
    <w:rsid w:val="002622CC"/>
    <w:rsid w:val="00281483"/>
    <w:rsid w:val="00283922"/>
    <w:rsid w:val="002946B4"/>
    <w:rsid w:val="002A389C"/>
    <w:rsid w:val="002A5A3F"/>
    <w:rsid w:val="002B095F"/>
    <w:rsid w:val="002C0FA3"/>
    <w:rsid w:val="002C44AC"/>
    <w:rsid w:val="002D2DFD"/>
    <w:rsid w:val="002D37B3"/>
    <w:rsid w:val="002F1CB3"/>
    <w:rsid w:val="003109D8"/>
    <w:rsid w:val="00317A5C"/>
    <w:rsid w:val="00320F13"/>
    <w:rsid w:val="00322306"/>
    <w:rsid w:val="00323099"/>
    <w:rsid w:val="00354E85"/>
    <w:rsid w:val="00370663"/>
    <w:rsid w:val="00371250"/>
    <w:rsid w:val="00371B80"/>
    <w:rsid w:val="003724CD"/>
    <w:rsid w:val="003735E6"/>
    <w:rsid w:val="00376B4D"/>
    <w:rsid w:val="003823EA"/>
    <w:rsid w:val="00383EE8"/>
    <w:rsid w:val="003842A5"/>
    <w:rsid w:val="0038642E"/>
    <w:rsid w:val="003B131D"/>
    <w:rsid w:val="003B6141"/>
    <w:rsid w:val="003C4B4A"/>
    <w:rsid w:val="003D3AA3"/>
    <w:rsid w:val="00404DCE"/>
    <w:rsid w:val="00412384"/>
    <w:rsid w:val="004152D4"/>
    <w:rsid w:val="004365B4"/>
    <w:rsid w:val="0043690E"/>
    <w:rsid w:val="004407FC"/>
    <w:rsid w:val="004437B4"/>
    <w:rsid w:val="00462F5C"/>
    <w:rsid w:val="00483BFA"/>
    <w:rsid w:val="00497101"/>
    <w:rsid w:val="004A029A"/>
    <w:rsid w:val="004B5059"/>
    <w:rsid w:val="004C0B90"/>
    <w:rsid w:val="004C2DAE"/>
    <w:rsid w:val="004C5672"/>
    <w:rsid w:val="004E4B61"/>
    <w:rsid w:val="004F3FBD"/>
    <w:rsid w:val="004F4FD9"/>
    <w:rsid w:val="004F6BCA"/>
    <w:rsid w:val="00501A63"/>
    <w:rsid w:val="00502E7A"/>
    <w:rsid w:val="0050406D"/>
    <w:rsid w:val="005148C5"/>
    <w:rsid w:val="00525B00"/>
    <w:rsid w:val="0053014E"/>
    <w:rsid w:val="005305B6"/>
    <w:rsid w:val="0054535A"/>
    <w:rsid w:val="00564344"/>
    <w:rsid w:val="00564D0D"/>
    <w:rsid w:val="00567D9D"/>
    <w:rsid w:val="0058294E"/>
    <w:rsid w:val="00582AEA"/>
    <w:rsid w:val="00582CDF"/>
    <w:rsid w:val="005B3C44"/>
    <w:rsid w:val="005C3BF9"/>
    <w:rsid w:val="005D6696"/>
    <w:rsid w:val="005F2208"/>
    <w:rsid w:val="005F4AB0"/>
    <w:rsid w:val="00613AF0"/>
    <w:rsid w:val="00613DBA"/>
    <w:rsid w:val="00630DA3"/>
    <w:rsid w:val="00637DCD"/>
    <w:rsid w:val="00650B7F"/>
    <w:rsid w:val="0065211B"/>
    <w:rsid w:val="006523CC"/>
    <w:rsid w:val="00665C01"/>
    <w:rsid w:val="006709E0"/>
    <w:rsid w:val="0068257F"/>
    <w:rsid w:val="0068447A"/>
    <w:rsid w:val="006A2DD4"/>
    <w:rsid w:val="006C1060"/>
    <w:rsid w:val="006D094D"/>
    <w:rsid w:val="006E19F5"/>
    <w:rsid w:val="006F33C2"/>
    <w:rsid w:val="00707ACF"/>
    <w:rsid w:val="00716BBD"/>
    <w:rsid w:val="00723B19"/>
    <w:rsid w:val="0072530D"/>
    <w:rsid w:val="007337AC"/>
    <w:rsid w:val="007342D5"/>
    <w:rsid w:val="007422ED"/>
    <w:rsid w:val="007449ED"/>
    <w:rsid w:val="00745890"/>
    <w:rsid w:val="00746A9C"/>
    <w:rsid w:val="00751EEC"/>
    <w:rsid w:val="00763B13"/>
    <w:rsid w:val="00764CB8"/>
    <w:rsid w:val="007676AB"/>
    <w:rsid w:val="00782E67"/>
    <w:rsid w:val="00790E61"/>
    <w:rsid w:val="007A03C3"/>
    <w:rsid w:val="007A4FBC"/>
    <w:rsid w:val="007C22EB"/>
    <w:rsid w:val="007D6F87"/>
    <w:rsid w:val="007D7ADA"/>
    <w:rsid w:val="007F21FE"/>
    <w:rsid w:val="007F3284"/>
    <w:rsid w:val="00800216"/>
    <w:rsid w:val="0081062E"/>
    <w:rsid w:val="008203A9"/>
    <w:rsid w:val="008220BE"/>
    <w:rsid w:val="00832BB0"/>
    <w:rsid w:val="00841962"/>
    <w:rsid w:val="00841FF9"/>
    <w:rsid w:val="00845B60"/>
    <w:rsid w:val="00852D5C"/>
    <w:rsid w:val="00867EA9"/>
    <w:rsid w:val="00896819"/>
    <w:rsid w:val="008C40D8"/>
    <w:rsid w:val="008C4310"/>
    <w:rsid w:val="008E1D69"/>
    <w:rsid w:val="008F7B8C"/>
    <w:rsid w:val="00901FFE"/>
    <w:rsid w:val="00904DB2"/>
    <w:rsid w:val="009148EC"/>
    <w:rsid w:val="00915646"/>
    <w:rsid w:val="00915AE8"/>
    <w:rsid w:val="00920369"/>
    <w:rsid w:val="0092464B"/>
    <w:rsid w:val="00927C62"/>
    <w:rsid w:val="00932134"/>
    <w:rsid w:val="009327E0"/>
    <w:rsid w:val="00944484"/>
    <w:rsid w:val="00947761"/>
    <w:rsid w:val="00950486"/>
    <w:rsid w:val="009537EB"/>
    <w:rsid w:val="00956C54"/>
    <w:rsid w:val="00957837"/>
    <w:rsid w:val="0096327B"/>
    <w:rsid w:val="00980EBE"/>
    <w:rsid w:val="00993627"/>
    <w:rsid w:val="00996C90"/>
    <w:rsid w:val="009A61BA"/>
    <w:rsid w:val="009B0D69"/>
    <w:rsid w:val="009B1011"/>
    <w:rsid w:val="009B4745"/>
    <w:rsid w:val="009B56E1"/>
    <w:rsid w:val="009C755A"/>
    <w:rsid w:val="009D2720"/>
    <w:rsid w:val="009D3ED7"/>
    <w:rsid w:val="009D5CFC"/>
    <w:rsid w:val="009D79C7"/>
    <w:rsid w:val="009F479F"/>
    <w:rsid w:val="009F4EFB"/>
    <w:rsid w:val="009F71A8"/>
    <w:rsid w:val="00A0047D"/>
    <w:rsid w:val="00A008C5"/>
    <w:rsid w:val="00A06388"/>
    <w:rsid w:val="00A1388D"/>
    <w:rsid w:val="00A14CD2"/>
    <w:rsid w:val="00A327BE"/>
    <w:rsid w:val="00A32EB1"/>
    <w:rsid w:val="00A52B33"/>
    <w:rsid w:val="00A55015"/>
    <w:rsid w:val="00A57D6C"/>
    <w:rsid w:val="00A67940"/>
    <w:rsid w:val="00A770A9"/>
    <w:rsid w:val="00A92B79"/>
    <w:rsid w:val="00A93495"/>
    <w:rsid w:val="00A96D35"/>
    <w:rsid w:val="00AA0B81"/>
    <w:rsid w:val="00AA3917"/>
    <w:rsid w:val="00AC623A"/>
    <w:rsid w:val="00AE72B7"/>
    <w:rsid w:val="00AF0A74"/>
    <w:rsid w:val="00AF229A"/>
    <w:rsid w:val="00AF7645"/>
    <w:rsid w:val="00B145E0"/>
    <w:rsid w:val="00B1687B"/>
    <w:rsid w:val="00B16E2F"/>
    <w:rsid w:val="00B23BC2"/>
    <w:rsid w:val="00B25F27"/>
    <w:rsid w:val="00B34CFB"/>
    <w:rsid w:val="00B47CA7"/>
    <w:rsid w:val="00B51ECF"/>
    <w:rsid w:val="00B53E70"/>
    <w:rsid w:val="00B61E89"/>
    <w:rsid w:val="00B72FC2"/>
    <w:rsid w:val="00B73367"/>
    <w:rsid w:val="00B73A6C"/>
    <w:rsid w:val="00B855F1"/>
    <w:rsid w:val="00B93C75"/>
    <w:rsid w:val="00B96611"/>
    <w:rsid w:val="00BC1BBD"/>
    <w:rsid w:val="00BC2EA7"/>
    <w:rsid w:val="00BD5736"/>
    <w:rsid w:val="00BE3BB7"/>
    <w:rsid w:val="00BF44B1"/>
    <w:rsid w:val="00C07E48"/>
    <w:rsid w:val="00C13603"/>
    <w:rsid w:val="00C202DC"/>
    <w:rsid w:val="00C22F88"/>
    <w:rsid w:val="00C24C1E"/>
    <w:rsid w:val="00C42F39"/>
    <w:rsid w:val="00C434C8"/>
    <w:rsid w:val="00C654BB"/>
    <w:rsid w:val="00C7629F"/>
    <w:rsid w:val="00C84B2F"/>
    <w:rsid w:val="00C87AE3"/>
    <w:rsid w:val="00C97B10"/>
    <w:rsid w:val="00CA5A9E"/>
    <w:rsid w:val="00CA7638"/>
    <w:rsid w:val="00CC4E24"/>
    <w:rsid w:val="00CC60F1"/>
    <w:rsid w:val="00CD3B81"/>
    <w:rsid w:val="00CD4D63"/>
    <w:rsid w:val="00CD761D"/>
    <w:rsid w:val="00CE08F4"/>
    <w:rsid w:val="00CE1729"/>
    <w:rsid w:val="00CE571E"/>
    <w:rsid w:val="00CF0C86"/>
    <w:rsid w:val="00D06831"/>
    <w:rsid w:val="00D0716D"/>
    <w:rsid w:val="00D109C1"/>
    <w:rsid w:val="00D1425D"/>
    <w:rsid w:val="00D16DAC"/>
    <w:rsid w:val="00D2401D"/>
    <w:rsid w:val="00D24C21"/>
    <w:rsid w:val="00D31FB6"/>
    <w:rsid w:val="00D34A51"/>
    <w:rsid w:val="00D40CC4"/>
    <w:rsid w:val="00D41F46"/>
    <w:rsid w:val="00D439C1"/>
    <w:rsid w:val="00D46526"/>
    <w:rsid w:val="00D50D63"/>
    <w:rsid w:val="00D55D5D"/>
    <w:rsid w:val="00D56D01"/>
    <w:rsid w:val="00D67204"/>
    <w:rsid w:val="00D8006E"/>
    <w:rsid w:val="00D838AC"/>
    <w:rsid w:val="00D90655"/>
    <w:rsid w:val="00D92295"/>
    <w:rsid w:val="00DA2B09"/>
    <w:rsid w:val="00DB1F4E"/>
    <w:rsid w:val="00DC11CC"/>
    <w:rsid w:val="00DE5012"/>
    <w:rsid w:val="00DF1F13"/>
    <w:rsid w:val="00DF1FAA"/>
    <w:rsid w:val="00DF4648"/>
    <w:rsid w:val="00E23779"/>
    <w:rsid w:val="00E43D9D"/>
    <w:rsid w:val="00E4674A"/>
    <w:rsid w:val="00E563E5"/>
    <w:rsid w:val="00E60443"/>
    <w:rsid w:val="00E62313"/>
    <w:rsid w:val="00E663C6"/>
    <w:rsid w:val="00E66EF2"/>
    <w:rsid w:val="00E77E79"/>
    <w:rsid w:val="00E80F77"/>
    <w:rsid w:val="00E91741"/>
    <w:rsid w:val="00E945C5"/>
    <w:rsid w:val="00E97D5F"/>
    <w:rsid w:val="00EA4169"/>
    <w:rsid w:val="00EA4611"/>
    <w:rsid w:val="00EC07C5"/>
    <w:rsid w:val="00EC4032"/>
    <w:rsid w:val="00EC7347"/>
    <w:rsid w:val="00EC7DB0"/>
    <w:rsid w:val="00ED3840"/>
    <w:rsid w:val="00EE2DAC"/>
    <w:rsid w:val="00EE4247"/>
    <w:rsid w:val="00EF2C08"/>
    <w:rsid w:val="00EF7EDD"/>
    <w:rsid w:val="00F00809"/>
    <w:rsid w:val="00F23556"/>
    <w:rsid w:val="00F36948"/>
    <w:rsid w:val="00F375D5"/>
    <w:rsid w:val="00F46563"/>
    <w:rsid w:val="00F5064F"/>
    <w:rsid w:val="00F557AF"/>
    <w:rsid w:val="00F57148"/>
    <w:rsid w:val="00F57C1C"/>
    <w:rsid w:val="00F617C2"/>
    <w:rsid w:val="00F61A75"/>
    <w:rsid w:val="00F64DA1"/>
    <w:rsid w:val="00F6593B"/>
    <w:rsid w:val="00F74A3D"/>
    <w:rsid w:val="00F75FEE"/>
    <w:rsid w:val="00F80218"/>
    <w:rsid w:val="00FA1629"/>
    <w:rsid w:val="00FA30AC"/>
    <w:rsid w:val="00FB2A0B"/>
    <w:rsid w:val="00FB450A"/>
    <w:rsid w:val="00FC0A15"/>
    <w:rsid w:val="00FC48ED"/>
    <w:rsid w:val="00FD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879A7"/>
    <w:rPr>
      <w:color w:val="0000FF"/>
      <w:u w:val="single"/>
    </w:rPr>
  </w:style>
  <w:style w:type="table" w:styleId="a3">
    <w:name w:val="Table Grid"/>
    <w:basedOn w:val="a1"/>
    <w:rsid w:val="0015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5629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9D3ED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A3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mytil.les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Μέσα στο πλαίσιο της  Δια Βίου Μάθησης</vt:lpstr>
    </vt:vector>
  </TitlesOfParts>
  <Company/>
  <LinksUpToDate>false</LinksUpToDate>
  <CharactersWithSpaces>1952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mailto:mail@1epal-mytil.les.sch.gr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Μέσα στο πλαίσιο της  Δια Βίου Μάθησης</dc:title>
  <dc:creator>User_2</dc:creator>
  <cp:lastModifiedBy>user</cp:lastModifiedBy>
  <cp:revision>2</cp:revision>
  <cp:lastPrinted>2019-04-18T08:38:00Z</cp:lastPrinted>
  <dcterms:created xsi:type="dcterms:W3CDTF">2019-04-18T08:42:00Z</dcterms:created>
  <dcterms:modified xsi:type="dcterms:W3CDTF">2019-04-18T08:42:00Z</dcterms:modified>
</cp:coreProperties>
</file>