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B8501A">
            <w:pPr>
              <w:jc w:val="center"/>
              <w:rPr>
                <w:rFonts w:ascii="Lucida Sans Unicode" w:hAnsi="Lucida Sans Unicode"/>
              </w:rPr>
            </w:pPr>
            <w:r w:rsidRPr="00B8501A">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B8501A">
                          <w:rPr>
                            <w:sz w:val="24"/>
                          </w:rPr>
                          <w:fldChar w:fldCharType="begin"/>
                        </w:r>
                        <w:r>
                          <w:rPr>
                            <w:sz w:val="24"/>
                          </w:rPr>
                          <w:instrText xml:space="preserve"> TIME \@ "d MMMM yyyy" </w:instrText>
                        </w:r>
                        <w:r w:rsidR="00B8501A">
                          <w:rPr>
                            <w:sz w:val="24"/>
                          </w:rPr>
                          <w:fldChar w:fldCharType="separate"/>
                        </w:r>
                        <w:r w:rsidR="001A57EB">
                          <w:rPr>
                            <w:noProof/>
                            <w:sz w:val="24"/>
                          </w:rPr>
                          <w:t>11 Απριλίου 2019</w:t>
                        </w:r>
                        <w:r w:rsidR="00B8501A">
                          <w:rPr>
                            <w:sz w:val="24"/>
                          </w:rPr>
                          <w:fldChar w:fldCharType="end"/>
                        </w:r>
                      </w:p>
                      <w:p w:rsidR="005D24CE" w:rsidRPr="001A57EB" w:rsidRDefault="000F6A90" w:rsidP="005D24CE">
                        <w:pPr>
                          <w:rPr>
                            <w:sz w:val="24"/>
                          </w:rPr>
                        </w:pPr>
                        <w:proofErr w:type="spellStart"/>
                        <w:r>
                          <w:rPr>
                            <w:sz w:val="24"/>
                          </w:rPr>
                          <w:t>Αριθμ</w:t>
                        </w:r>
                        <w:proofErr w:type="spellEnd"/>
                        <w:r>
                          <w:rPr>
                            <w:sz w:val="24"/>
                          </w:rPr>
                          <w:t xml:space="preserve">. </w:t>
                        </w:r>
                        <w:proofErr w:type="spellStart"/>
                        <w:r>
                          <w:rPr>
                            <w:sz w:val="24"/>
                          </w:rPr>
                          <w:t>Πρωτ</w:t>
                        </w:r>
                        <w:proofErr w:type="spellEnd"/>
                        <w:r>
                          <w:rPr>
                            <w:sz w:val="24"/>
                          </w:rPr>
                          <w:t>.:</w:t>
                        </w:r>
                        <w:r w:rsidR="001A57EB">
                          <w:rPr>
                            <w:sz w:val="24"/>
                          </w:rPr>
                          <w:t xml:space="preserve"> </w:t>
                        </w:r>
                        <w:r w:rsidR="00415C85">
                          <w:rPr>
                            <w:sz w:val="24"/>
                          </w:rPr>
                          <w:t>17</w:t>
                        </w:r>
                      </w:p>
                      <w:p w:rsidR="005D24CE" w:rsidRDefault="005D24CE" w:rsidP="005D24CE"/>
                      <w:p w:rsidR="00577798" w:rsidRDefault="00577798" w:rsidP="005D24CE">
                        <w:pPr>
                          <w:rPr>
                            <w:b/>
                            <w:sz w:val="24"/>
                            <w:szCs w:val="24"/>
                          </w:rPr>
                        </w:pPr>
                      </w:p>
                      <w:p w:rsidR="005D24CE" w:rsidRDefault="005D24CE" w:rsidP="005D24CE">
                        <w:pPr>
                          <w:rPr>
                            <w:sz w:val="24"/>
                            <w:szCs w:val="24"/>
                          </w:rPr>
                        </w:pPr>
                        <w:r>
                          <w:rPr>
                            <w:b/>
                            <w:sz w:val="24"/>
                            <w:szCs w:val="24"/>
                          </w:rPr>
                          <w:t xml:space="preserve">ΠΡΟΣ: </w:t>
                        </w:r>
                        <w:r>
                          <w:rPr>
                            <w:sz w:val="24"/>
                            <w:szCs w:val="24"/>
                          </w:rPr>
                          <w:t>Τουριστικά Γραφεία-Πρακτορεία</w:t>
                        </w: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ΣουλουγάνηΓαβριέλλα</w:t>
      </w:r>
      <w:proofErr w:type="spellEnd"/>
    </w:p>
    <w:p w:rsidR="005D24CE" w:rsidRPr="005D24CE" w:rsidRDefault="005D24CE" w:rsidP="005D24CE">
      <w:pPr>
        <w:ind w:right="-58"/>
        <w:rPr>
          <w:sz w:val="24"/>
          <w:szCs w:val="24"/>
        </w:rPr>
      </w:pPr>
    </w:p>
    <w:p w:rsidR="005D24C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3B51AF">
        <w:rPr>
          <w:b/>
        </w:rPr>
        <w:t xml:space="preserve">διαφέροντος για </w:t>
      </w:r>
      <w:r w:rsidR="007D1343">
        <w:rPr>
          <w:b/>
        </w:rPr>
        <w:t xml:space="preserve"> </w:t>
      </w:r>
      <w:proofErr w:type="spellStart"/>
      <w:r w:rsidR="001A57EB">
        <w:rPr>
          <w:b/>
        </w:rPr>
        <w:t>ημερίσια</w:t>
      </w:r>
      <w:proofErr w:type="spellEnd"/>
      <w:r w:rsidR="001A57EB">
        <w:rPr>
          <w:b/>
        </w:rPr>
        <w:t xml:space="preserve"> εκδρομή του ΓΕΛ </w:t>
      </w:r>
      <w:proofErr w:type="spellStart"/>
      <w:r w:rsidR="001A57EB">
        <w:rPr>
          <w:b/>
        </w:rPr>
        <w:t>Μανταμάδου</w:t>
      </w:r>
      <w:proofErr w:type="spellEnd"/>
    </w:p>
    <w:p w:rsidR="005D24CE" w:rsidRDefault="005D24CE" w:rsidP="001A57EB">
      <w:pPr>
        <w:tabs>
          <w:tab w:val="left" w:pos="6800"/>
        </w:tabs>
        <w:jc w:val="both"/>
        <w:rPr>
          <w:b/>
        </w:rPr>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1A57EB">
        <w:t>ημερήσιας εκδρομής</w:t>
      </w:r>
      <w:r w:rsidR="00577798">
        <w:t xml:space="preserve"> </w:t>
      </w:r>
      <w:r w:rsidR="001A57EB">
        <w:rPr>
          <w:b/>
        </w:rPr>
        <w:t xml:space="preserve">στις 10-5-2019 στην </w:t>
      </w:r>
      <w:proofErr w:type="spellStart"/>
      <w:r w:rsidR="001A57EB">
        <w:rPr>
          <w:b/>
        </w:rPr>
        <w:t>Καλλονή,Σκάλα</w:t>
      </w:r>
      <w:proofErr w:type="spellEnd"/>
      <w:r w:rsidR="001A57EB">
        <w:rPr>
          <w:b/>
        </w:rPr>
        <w:t xml:space="preserve"> </w:t>
      </w:r>
      <w:proofErr w:type="spellStart"/>
      <w:r w:rsidR="001A57EB">
        <w:rPr>
          <w:b/>
        </w:rPr>
        <w:t>Καλλονής,Μόλυβο</w:t>
      </w:r>
      <w:proofErr w:type="spellEnd"/>
      <w:r w:rsidR="001A57EB">
        <w:rPr>
          <w:b/>
        </w:rPr>
        <w:t>.</w:t>
      </w:r>
    </w:p>
    <w:p w:rsidR="005D24CE" w:rsidRDefault="005D24CE" w:rsidP="005D24CE">
      <w:pPr>
        <w:tabs>
          <w:tab w:val="left" w:pos="6800"/>
        </w:tabs>
        <w:rPr>
          <w:b/>
        </w:rPr>
      </w:pPr>
    </w:p>
    <w:p w:rsidR="005D24CE" w:rsidRDefault="005D24CE" w:rsidP="005D24CE">
      <w:pPr>
        <w:tabs>
          <w:tab w:val="left" w:pos="6800"/>
        </w:tabs>
      </w:pPr>
      <w:r>
        <w:t>Ο αριθμός των συμμετεχόντων προβλέπ</w:t>
      </w:r>
      <w:r w:rsidR="005166C2">
        <w:t>εται να είνα</w:t>
      </w:r>
      <w:r w:rsidR="00E9114F">
        <w:t xml:space="preserve">ι </w:t>
      </w:r>
      <w:r w:rsidR="00122958">
        <w:t xml:space="preserve"> </w:t>
      </w:r>
      <w:r w:rsidR="001A57EB">
        <w:t>100</w:t>
      </w:r>
      <w:r w:rsidR="00577798">
        <w:t xml:space="preserve"> </w:t>
      </w:r>
      <w:r w:rsidR="008C74B0">
        <w:t xml:space="preserve"> μαθητές</w:t>
      </w:r>
      <w:bookmarkStart w:id="0" w:name="_GoBack"/>
      <w:bookmarkEnd w:id="0"/>
      <w:r w:rsidR="001A57EB">
        <w:t xml:space="preserve">  και 14</w:t>
      </w:r>
      <w:r w:rsidR="00C31844">
        <w:t xml:space="preserve"> </w:t>
      </w:r>
      <w:r>
        <w:t>συνοδοί καθηγητές.</w:t>
      </w:r>
    </w:p>
    <w:p w:rsidR="00F42564" w:rsidRDefault="00346590" w:rsidP="005D24CE">
      <w:pPr>
        <w:tabs>
          <w:tab w:val="left" w:pos="6800"/>
        </w:tabs>
        <w:rPr>
          <w:u w:val="single"/>
        </w:rPr>
      </w:pPr>
      <w:r>
        <w:t>Αναχώρηση από το</w:t>
      </w:r>
      <w:r w:rsidR="00FB1D38">
        <w:t xml:space="preserve"> </w:t>
      </w:r>
      <w:proofErr w:type="spellStart"/>
      <w:r w:rsidR="00F42564">
        <w:t>Μανταμάδο</w:t>
      </w:r>
      <w:proofErr w:type="spellEnd"/>
      <w:r w:rsidR="00F42564">
        <w:t xml:space="preserve"> στις 08.00</w:t>
      </w:r>
      <w:r w:rsidR="005D24CE">
        <w:t>.</w:t>
      </w:r>
      <w:r w:rsidR="00494BD6">
        <w:t>π.μ. .</w:t>
      </w:r>
      <w:r w:rsidR="00195A9B">
        <w:t xml:space="preserve"> </w:t>
      </w:r>
      <w:r w:rsidR="00833C1C">
        <w:t xml:space="preserve"> και </w:t>
      </w:r>
      <w:r w:rsidR="00195A9B">
        <w:t>ε</w:t>
      </w:r>
      <w:r w:rsidR="001A57EB">
        <w:t>πιστροφή  στις  07.00</w:t>
      </w:r>
      <w:r w:rsidR="00577798">
        <w:t xml:space="preserve">μ.μ. </w:t>
      </w:r>
    </w:p>
    <w:p w:rsidR="005D24CE" w:rsidRDefault="005D24CE" w:rsidP="005D24CE">
      <w:pPr>
        <w:tabs>
          <w:tab w:val="left" w:pos="6800"/>
        </w:tabs>
      </w:pPr>
      <w:r>
        <w:t>Επίσης</w:t>
      </w:r>
    </w:p>
    <w:p w:rsidR="005D24CE" w:rsidRDefault="005D24CE" w:rsidP="005D24CE">
      <w:pPr>
        <w:numPr>
          <w:ilvl w:val="0"/>
          <w:numId w:val="1"/>
        </w:numPr>
        <w:tabs>
          <w:tab w:val="left" w:pos="6800"/>
        </w:tabs>
      </w:pPr>
      <w:r>
        <w:t>Τα λεωφορεία θα πρέπει να πληρούν τις προϋποθέσεις που απαιτεί η κείμενη νομοθεσία.</w:t>
      </w:r>
    </w:p>
    <w:p w:rsidR="005D24CE" w:rsidRDefault="005D24CE" w:rsidP="005D24CE">
      <w:pPr>
        <w:numPr>
          <w:ilvl w:val="0"/>
          <w:numId w:val="1"/>
        </w:numPr>
        <w:tabs>
          <w:tab w:val="left" w:pos="6800"/>
        </w:tabs>
      </w:pPr>
      <w: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t>επαναπρογραμματισμός</w:t>
      </w:r>
      <w:proofErr w:type="spellEnd"/>
      <w:r>
        <w:t xml:space="preserve"> της σε κάποια από τις επόμενες μέρες.</w:t>
      </w:r>
    </w:p>
    <w:p w:rsidR="005D24CE" w:rsidRDefault="005D24CE" w:rsidP="005D24CE">
      <w:pPr>
        <w:numPr>
          <w:ilvl w:val="0"/>
          <w:numId w:val="1"/>
        </w:numPr>
        <w:tabs>
          <w:tab w:val="left" w:pos="6800"/>
        </w:tabs>
      </w:pPr>
      <w:r>
        <w:t>Για τις παραπάνω υπηρεσίες ζητείται η τελική συνολική τιμή (με ΦΠΑ).</w:t>
      </w:r>
    </w:p>
    <w:p w:rsidR="005D24CE" w:rsidRDefault="005D24CE" w:rsidP="005D24CE">
      <w:pPr>
        <w:tabs>
          <w:tab w:val="left" w:pos="6800"/>
        </w:tabs>
      </w:pPr>
      <w: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5D24CE" w:rsidRDefault="005D24CE" w:rsidP="005D24CE">
      <w:pPr>
        <w:tabs>
          <w:tab w:val="left" w:pos="6800"/>
        </w:tabs>
      </w:pPr>
    </w:p>
    <w:p w:rsidR="00E9114F" w:rsidRPr="00E9114F" w:rsidRDefault="00B8501A" w:rsidP="00E9114F">
      <w:pPr>
        <w:spacing w:line="276" w:lineRule="auto"/>
        <w:ind w:right="-46"/>
        <w:jc w:val="both"/>
        <w:rPr>
          <w:rFonts w:ascii="Calibri" w:hAnsi="Calibri" w:cs="Calibri"/>
          <w:sz w:val="18"/>
          <w:lang w:eastAsia="en-US"/>
        </w:rPr>
      </w:pPr>
      <w:r w:rsidRPr="00B8501A">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1A57EB">
        <w:rPr>
          <w:rFonts w:ascii="Calibri" w:hAnsi="Calibri" w:cs="Calibri"/>
          <w:b/>
          <w:bCs/>
          <w:sz w:val="18"/>
          <w:lang w:eastAsia="en-US"/>
        </w:rPr>
        <w:t>17</w:t>
      </w:r>
      <w:r w:rsidR="00A27B89">
        <w:rPr>
          <w:rFonts w:ascii="Calibri" w:hAnsi="Calibri" w:cs="Calibri"/>
          <w:b/>
          <w:bCs/>
          <w:sz w:val="18"/>
          <w:lang w:eastAsia="en-US"/>
        </w:rPr>
        <w:t xml:space="preserve">/ </w:t>
      </w:r>
      <w:r w:rsidR="001A57EB">
        <w:rPr>
          <w:rFonts w:ascii="Calibri" w:hAnsi="Calibri" w:cs="Calibri"/>
          <w:b/>
          <w:bCs/>
          <w:sz w:val="18"/>
          <w:lang w:eastAsia="en-US"/>
        </w:rPr>
        <w:t>4</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27B89">
        <w:rPr>
          <w:rFonts w:ascii="Calibri" w:hAnsi="Calibri" w:cs="Calibri"/>
          <w:b/>
          <w:bCs/>
          <w:sz w:val="18"/>
          <w:lang w:eastAsia="en-US"/>
        </w:rPr>
        <w:t>01</w:t>
      </w:r>
      <w:r w:rsidR="00577798">
        <w:rPr>
          <w:rFonts w:ascii="Calibri" w:hAnsi="Calibri" w:cs="Calibri"/>
          <w:b/>
          <w:bCs/>
          <w:sz w:val="18"/>
          <w:lang w:eastAsia="en-US"/>
        </w:rPr>
        <w:t>9</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683E62" w:rsidRPr="00683E62">
        <w:rPr>
          <w:rFonts w:ascii="Calibri" w:hAnsi="Calibri" w:cs="Calibri"/>
          <w:b/>
          <w:bCs/>
          <w:sz w:val="18"/>
          <w:lang w:eastAsia="en-US"/>
        </w:rPr>
        <w:t>0</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sz w:val="24"/>
          <w:szCs w:val="24"/>
          <w:lang w:val="en-GB"/>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5D24CE" w:rsidRPr="005D24CE" w:rsidRDefault="005D24CE" w:rsidP="005D24CE">
      <w:pPr>
        <w:spacing w:line="312" w:lineRule="auto"/>
        <w:ind w:firstLine="284"/>
        <w:jc w:val="both"/>
        <w:rPr>
          <w:sz w:val="24"/>
          <w:szCs w:val="24"/>
          <w:lang w:val="en-US"/>
        </w:rPr>
      </w:pPr>
    </w:p>
    <w:tbl>
      <w:tblPr>
        <w:tblW w:w="10065" w:type="dxa"/>
        <w:tblInd w:w="-85" w:type="dxa"/>
        <w:tblLayout w:type="fixed"/>
        <w:tblCellMar>
          <w:left w:w="57" w:type="dxa"/>
          <w:right w:w="57" w:type="dxa"/>
        </w:tblCellMar>
        <w:tblLook w:val="04A0"/>
      </w:tblPr>
      <w:tblGrid>
        <w:gridCol w:w="2659"/>
        <w:gridCol w:w="1968"/>
        <w:gridCol w:w="4487"/>
        <w:gridCol w:w="951"/>
      </w:tblGrid>
      <w:tr w:rsidR="005D24CE" w:rsidTr="005D24CE">
        <w:trPr>
          <w:trHeight w:val="1217"/>
        </w:trPr>
        <w:tc>
          <w:tcPr>
            <w:tcW w:w="2658" w:type="dxa"/>
          </w:tcPr>
          <w:p w:rsidR="005D24CE" w:rsidRPr="005D24CE" w:rsidRDefault="005D24CE">
            <w:pPr>
              <w:spacing w:line="312" w:lineRule="auto"/>
              <w:ind w:right="710"/>
              <w:rPr>
                <w:b/>
                <w:bCs/>
                <w:sz w:val="24"/>
                <w:szCs w:val="24"/>
                <w:lang w:val="en-US"/>
              </w:rPr>
            </w:pPr>
          </w:p>
        </w:tc>
        <w:tc>
          <w:tcPr>
            <w:tcW w:w="1967" w:type="dxa"/>
          </w:tcPr>
          <w:p w:rsidR="005D24CE" w:rsidRPr="005D24CE" w:rsidRDefault="005D24CE">
            <w:pPr>
              <w:spacing w:line="312" w:lineRule="auto"/>
              <w:ind w:right="710"/>
              <w:rPr>
                <w:b/>
                <w:bCs/>
                <w:sz w:val="24"/>
                <w:szCs w:val="24"/>
                <w:lang w:val="en-US"/>
              </w:rPr>
            </w:pPr>
          </w:p>
        </w:tc>
        <w:tc>
          <w:tcPr>
            <w:tcW w:w="4485" w:type="dxa"/>
            <w:vAlign w:val="center"/>
          </w:tcPr>
          <w:p w:rsidR="005D24CE" w:rsidRDefault="005D24CE">
            <w:pPr>
              <w:spacing w:line="312" w:lineRule="auto"/>
              <w:ind w:right="-57"/>
              <w:jc w:val="center"/>
              <w:rPr>
                <w:b/>
                <w:bCs/>
                <w:sz w:val="24"/>
                <w:szCs w:val="24"/>
              </w:rPr>
            </w:pPr>
            <w:r>
              <w:rPr>
                <w:b/>
                <w:bCs/>
                <w:sz w:val="24"/>
                <w:szCs w:val="24"/>
              </w:rPr>
              <w:t>Η Διευθύντρια</w:t>
            </w:r>
          </w:p>
          <w:p w:rsidR="005D24CE" w:rsidRDefault="005D24CE">
            <w:pPr>
              <w:spacing w:line="312" w:lineRule="auto"/>
              <w:jc w:val="center"/>
              <w:rPr>
                <w:sz w:val="24"/>
                <w:szCs w:val="24"/>
              </w:rPr>
            </w:pPr>
          </w:p>
          <w:p w:rsidR="005D24CE" w:rsidRDefault="005D24CE">
            <w:pPr>
              <w:tabs>
                <w:tab w:val="left" w:pos="1185"/>
              </w:tabs>
              <w:spacing w:line="312" w:lineRule="auto"/>
              <w:jc w:val="center"/>
              <w:rPr>
                <w:sz w:val="24"/>
                <w:szCs w:val="24"/>
              </w:rPr>
            </w:pPr>
            <w:proofErr w:type="spellStart"/>
            <w:r>
              <w:rPr>
                <w:b/>
                <w:bCs/>
                <w:sz w:val="24"/>
                <w:szCs w:val="24"/>
              </w:rPr>
              <w:t>Σουλουγάνη</w:t>
            </w:r>
            <w:proofErr w:type="spellEnd"/>
            <w:r w:rsidR="00FB1D38">
              <w:rPr>
                <w:b/>
                <w:bCs/>
                <w:sz w:val="24"/>
                <w:szCs w:val="24"/>
              </w:rPr>
              <w:t xml:space="preserve"> </w:t>
            </w:r>
            <w:proofErr w:type="spellStart"/>
            <w:r>
              <w:rPr>
                <w:b/>
                <w:bCs/>
                <w:sz w:val="24"/>
                <w:szCs w:val="24"/>
              </w:rPr>
              <w:t>Γαβριέλλα</w:t>
            </w:r>
            <w:proofErr w:type="spellEnd"/>
          </w:p>
        </w:tc>
        <w:tc>
          <w:tcPr>
            <w:tcW w:w="951" w:type="dxa"/>
          </w:tcPr>
          <w:p w:rsidR="005D24CE" w:rsidRDefault="005D24CE">
            <w:pPr>
              <w:spacing w:line="312" w:lineRule="auto"/>
              <w:ind w:right="710"/>
              <w:rPr>
                <w:b/>
                <w:bCs/>
                <w:sz w:val="24"/>
                <w:szCs w:val="24"/>
              </w:rPr>
            </w:pPr>
          </w:p>
        </w:tc>
      </w:tr>
    </w:tbl>
    <w:p w:rsidR="005D24CE" w:rsidRDefault="005D24CE" w:rsidP="005D24CE">
      <w:pPr>
        <w:spacing w:line="312" w:lineRule="auto"/>
        <w:ind w:firstLine="284"/>
        <w:rPr>
          <w:sz w:val="24"/>
          <w:szCs w:val="24"/>
        </w:rPr>
      </w:pPr>
    </w:p>
    <w:p w:rsidR="005D24CE" w:rsidRDefault="005D24CE" w:rsidP="005D24CE">
      <w:pPr>
        <w:spacing w:line="360" w:lineRule="auto"/>
        <w:ind w:right="-57"/>
        <w:jc w:val="both"/>
        <w:rPr>
          <w:sz w:val="24"/>
          <w:szCs w:val="24"/>
        </w:rPr>
      </w:pPr>
    </w:p>
    <w:p w:rsidR="00E2191E" w:rsidRDefault="00E2191E"/>
    <w:sectPr w:rsidR="00E2191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4FC8"/>
    <w:rsid w:val="00061D86"/>
    <w:rsid w:val="00064B8F"/>
    <w:rsid w:val="0007620B"/>
    <w:rsid w:val="00076B4B"/>
    <w:rsid w:val="00092AFF"/>
    <w:rsid w:val="00095515"/>
    <w:rsid w:val="000964E8"/>
    <w:rsid w:val="00096B6D"/>
    <w:rsid w:val="000A048E"/>
    <w:rsid w:val="000D1901"/>
    <w:rsid w:val="000D6D03"/>
    <w:rsid w:val="000F6A90"/>
    <w:rsid w:val="00117C0E"/>
    <w:rsid w:val="00122958"/>
    <w:rsid w:val="0013044F"/>
    <w:rsid w:val="001339E6"/>
    <w:rsid w:val="00161989"/>
    <w:rsid w:val="00161C11"/>
    <w:rsid w:val="00173B45"/>
    <w:rsid w:val="00182B00"/>
    <w:rsid w:val="00187DE8"/>
    <w:rsid w:val="00192F5F"/>
    <w:rsid w:val="00195A9B"/>
    <w:rsid w:val="001A57EB"/>
    <w:rsid w:val="001B014E"/>
    <w:rsid w:val="001B251E"/>
    <w:rsid w:val="001B276A"/>
    <w:rsid w:val="001E20BF"/>
    <w:rsid w:val="00213574"/>
    <w:rsid w:val="002457EB"/>
    <w:rsid w:val="002603C8"/>
    <w:rsid w:val="00284A1A"/>
    <w:rsid w:val="002A43CD"/>
    <w:rsid w:val="00303D4A"/>
    <w:rsid w:val="0030724B"/>
    <w:rsid w:val="00327B70"/>
    <w:rsid w:val="00327C6E"/>
    <w:rsid w:val="00346590"/>
    <w:rsid w:val="00347A43"/>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52732"/>
    <w:rsid w:val="0046142A"/>
    <w:rsid w:val="00464B30"/>
    <w:rsid w:val="004748A7"/>
    <w:rsid w:val="00483F42"/>
    <w:rsid w:val="004867C4"/>
    <w:rsid w:val="00491429"/>
    <w:rsid w:val="004918BE"/>
    <w:rsid w:val="00494BD6"/>
    <w:rsid w:val="004A21F6"/>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632E"/>
    <w:rsid w:val="006B3409"/>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E3E"/>
    <w:rsid w:val="007E6D34"/>
    <w:rsid w:val="00800667"/>
    <w:rsid w:val="00802FEA"/>
    <w:rsid w:val="00805DBE"/>
    <w:rsid w:val="00833C1C"/>
    <w:rsid w:val="0084028C"/>
    <w:rsid w:val="00867DFA"/>
    <w:rsid w:val="00874F74"/>
    <w:rsid w:val="00880908"/>
    <w:rsid w:val="00892AB4"/>
    <w:rsid w:val="008B0C51"/>
    <w:rsid w:val="008B0F63"/>
    <w:rsid w:val="008B6FC5"/>
    <w:rsid w:val="008C74B0"/>
    <w:rsid w:val="008E6540"/>
    <w:rsid w:val="008F141B"/>
    <w:rsid w:val="00907BC1"/>
    <w:rsid w:val="00920EA5"/>
    <w:rsid w:val="009463D0"/>
    <w:rsid w:val="00947B8A"/>
    <w:rsid w:val="00967254"/>
    <w:rsid w:val="00970B34"/>
    <w:rsid w:val="00972E1A"/>
    <w:rsid w:val="00975B91"/>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71DAA"/>
    <w:rsid w:val="00A87E1A"/>
    <w:rsid w:val="00AA4E62"/>
    <w:rsid w:val="00AB05F2"/>
    <w:rsid w:val="00AC5581"/>
    <w:rsid w:val="00AD620C"/>
    <w:rsid w:val="00AE2D9D"/>
    <w:rsid w:val="00AE4D99"/>
    <w:rsid w:val="00AF6A25"/>
    <w:rsid w:val="00B009AE"/>
    <w:rsid w:val="00B3111E"/>
    <w:rsid w:val="00B32517"/>
    <w:rsid w:val="00B415A9"/>
    <w:rsid w:val="00B462F3"/>
    <w:rsid w:val="00B73C0B"/>
    <w:rsid w:val="00B809C3"/>
    <w:rsid w:val="00B81398"/>
    <w:rsid w:val="00B84569"/>
    <w:rsid w:val="00B8501A"/>
    <w:rsid w:val="00BA409C"/>
    <w:rsid w:val="00BC53AC"/>
    <w:rsid w:val="00BC5C5F"/>
    <w:rsid w:val="00BD5635"/>
    <w:rsid w:val="00BE6218"/>
    <w:rsid w:val="00BF5BC5"/>
    <w:rsid w:val="00C013C6"/>
    <w:rsid w:val="00C066C2"/>
    <w:rsid w:val="00C1116E"/>
    <w:rsid w:val="00C31844"/>
    <w:rsid w:val="00C432E6"/>
    <w:rsid w:val="00C51763"/>
    <w:rsid w:val="00C84475"/>
    <w:rsid w:val="00CA65DB"/>
    <w:rsid w:val="00CB6B1A"/>
    <w:rsid w:val="00CC1055"/>
    <w:rsid w:val="00CF5F10"/>
    <w:rsid w:val="00D02D41"/>
    <w:rsid w:val="00D156B4"/>
    <w:rsid w:val="00D30747"/>
    <w:rsid w:val="00D3146F"/>
    <w:rsid w:val="00D33B73"/>
    <w:rsid w:val="00D3628F"/>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200A"/>
    <w:rsid w:val="00EC22F4"/>
    <w:rsid w:val="00EC3B17"/>
    <w:rsid w:val="00EC7017"/>
    <w:rsid w:val="00EE7BB8"/>
    <w:rsid w:val="00F0494B"/>
    <w:rsid w:val="00F04954"/>
    <w:rsid w:val="00F12E36"/>
    <w:rsid w:val="00F133BD"/>
    <w:rsid w:val="00F42564"/>
    <w:rsid w:val="00F54898"/>
    <w:rsid w:val="00F5645A"/>
    <w:rsid w:val="00F64D5B"/>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277</Words>
  <Characters>1585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2018-11-20T09:41:00Z</cp:lastPrinted>
  <dcterms:created xsi:type="dcterms:W3CDTF">2016-11-18T10:45:00Z</dcterms:created>
  <dcterms:modified xsi:type="dcterms:W3CDTF">2019-04-11T09:40:00Z</dcterms:modified>
</cp:coreProperties>
</file>