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4664DC">
            <w:pPr>
              <w:jc w:val="center"/>
              <w:rPr>
                <w:rFonts w:ascii="Lucida Sans Unicode" w:hAnsi="Lucida Sans Unicode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2955AF" w:rsidP="002955AF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Μανταμάδος</w:t>
                        </w:r>
                        <w:proofErr w:type="spellEnd"/>
                        <w:r w:rsidR="002768E6">
                          <w:rPr>
                            <w:sz w:val="24"/>
                          </w:rPr>
                          <w:t xml:space="preserve">  </w:t>
                        </w:r>
                        <w:r w:rsidR="00733101"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733101">
                          <w:rPr>
                            <w:sz w:val="24"/>
                          </w:rPr>
                          <w:fldChar w:fldCharType="separate"/>
                        </w:r>
                        <w:r w:rsidR="004664DC">
                          <w:rPr>
                            <w:noProof/>
                            <w:sz w:val="24"/>
                          </w:rPr>
                          <w:t>29 Σεπτεμβρίου 2022</w:t>
                        </w:r>
                        <w:r w:rsidR="00733101">
                          <w:rPr>
                            <w:sz w:val="24"/>
                          </w:rPr>
                          <w:fldChar w:fldCharType="end"/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&amp; Θρησκευμάτων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 στο εξωτερικό για πραγματοποίηση  εκδρομής. (πολυήμερη Γ΄</w:t>
      </w:r>
      <w:r w:rsidR="004664DC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Λυκείου)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ΓΕΛ Μανταμάδου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2768E6">
        <w:rPr>
          <w:sz w:val="24"/>
          <w:szCs w:val="24"/>
        </w:rPr>
        <w:t xml:space="preserve">τακίνησης στο εξωτερικό  </w:t>
      </w:r>
      <w:r w:rsidR="00B067FD" w:rsidRPr="00B067FD">
        <w:rPr>
          <w:sz w:val="24"/>
          <w:szCs w:val="24"/>
        </w:rPr>
        <w:t>15</w:t>
      </w:r>
      <w:r w:rsidR="00846ED7" w:rsidRPr="00846ED7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 και δύο</w:t>
      </w:r>
      <w:r w:rsidR="00276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καθηγητών με τα εξής χαρακτηριστικά:</w:t>
      </w: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Ιταλία-Ρώμη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923FAE">
        <w:rPr>
          <w:sz w:val="24"/>
          <w:szCs w:val="24"/>
        </w:rPr>
        <w:t>ησης  από αεροδρόμιο Μυτιλήνης:</w:t>
      </w:r>
      <w:r w:rsidR="00B067FD">
        <w:rPr>
          <w:sz w:val="24"/>
          <w:szCs w:val="24"/>
        </w:rPr>
        <w:t>10-11</w:t>
      </w:r>
      <w:r w:rsidR="00846ED7">
        <w:rPr>
          <w:sz w:val="24"/>
          <w:szCs w:val="24"/>
        </w:rPr>
        <w:t>-</w:t>
      </w:r>
      <w:r w:rsidR="00B067FD">
        <w:rPr>
          <w:sz w:val="24"/>
          <w:szCs w:val="24"/>
        </w:rPr>
        <w:t>22</w:t>
      </w:r>
      <w:r w:rsidR="0020187F">
        <w:rPr>
          <w:sz w:val="24"/>
          <w:szCs w:val="24"/>
        </w:rPr>
        <w:t xml:space="preserve"> (</w:t>
      </w:r>
      <w:proofErr w:type="spellStart"/>
      <w:r w:rsidR="0020187F">
        <w:rPr>
          <w:sz w:val="24"/>
          <w:szCs w:val="24"/>
        </w:rPr>
        <w:t>πρωϊνή</w:t>
      </w:r>
      <w:proofErr w:type="spellEnd"/>
      <w:r w:rsidR="0020187F">
        <w:rPr>
          <w:sz w:val="24"/>
          <w:szCs w:val="24"/>
        </w:rPr>
        <w:t xml:space="preserve"> πτήση)</w:t>
      </w:r>
    </w:p>
    <w:p w:rsidR="00C4083D" w:rsidRDefault="005832C1" w:rsidP="00C4083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άφιξης </w:t>
      </w:r>
      <w:r w:rsidR="00B067FD">
        <w:rPr>
          <w:sz w:val="24"/>
          <w:szCs w:val="24"/>
        </w:rPr>
        <w:t>στη Ρώμη 10-11-22</w:t>
      </w:r>
    </w:p>
    <w:p w:rsidR="00110FCA" w:rsidRDefault="00923FAE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Παραμονή και περιήγηση στη Ρώμη έως και 16-11-22 που ορίζεται ως ημέρα επιστροφής στη Μυτιλήνη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Ύπαρ</w:t>
      </w:r>
      <w:r w:rsidR="00E2480C">
        <w:rPr>
          <w:sz w:val="24"/>
          <w:szCs w:val="24"/>
        </w:rPr>
        <w:t xml:space="preserve">ξη  ξεναγού </w:t>
      </w:r>
      <w:r w:rsidR="00846ED7">
        <w:rPr>
          <w:sz w:val="24"/>
          <w:szCs w:val="24"/>
        </w:rPr>
        <w:t xml:space="preserve"> και λεωφορείου για τις μετακινήσεις </w:t>
      </w: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ξενοδοχείο να είναι σε κεντρικό σημείο της πόλης</w:t>
      </w:r>
    </w:p>
    <w:p w:rsidR="002955AF" w:rsidRDefault="002955AF" w:rsidP="002955AF">
      <w:pPr>
        <w:spacing w:line="312" w:lineRule="auto"/>
        <w:jc w:val="both"/>
        <w:rPr>
          <w:sz w:val="24"/>
          <w:szCs w:val="24"/>
          <w:u w:val="single"/>
        </w:rPr>
      </w:pP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μαθητών: 15</w:t>
      </w:r>
    </w:p>
    <w:p w:rsidR="002955AF" w:rsidRDefault="00B067FD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Αριθμός καθηγητών:  2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AB61BE" w:rsidRPr="00AB61BE">
        <w:rPr>
          <w:bCs/>
          <w:sz w:val="24"/>
          <w:szCs w:val="24"/>
        </w:rPr>
        <w:t>17</w:t>
      </w:r>
      <w:r w:rsidR="00E2480C">
        <w:rPr>
          <w:bCs/>
          <w:sz w:val="24"/>
          <w:szCs w:val="24"/>
        </w:rPr>
        <w:t>-10</w:t>
      </w:r>
      <w:r w:rsidR="00110FCA">
        <w:rPr>
          <w:bCs/>
          <w:sz w:val="24"/>
          <w:szCs w:val="24"/>
        </w:rPr>
        <w:t>-2019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Μανταμάδου.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 w:rsidRPr="00846E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>ΓΕΛ Μανταμάδου</w:t>
      </w:r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gr</w:t>
        </w:r>
      </w:hyperlink>
    </w:p>
    <w:p w:rsidR="002955AF" w:rsidRPr="00E2480C" w:rsidRDefault="002768E6" w:rsidP="00E2480C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Προσφορές δεκτές </w:t>
      </w:r>
      <w:r w:rsidR="00EA19DC">
        <w:rPr>
          <w:sz w:val="24"/>
          <w:szCs w:val="24"/>
        </w:rPr>
        <w:t>μέχρι και 7</w:t>
      </w:r>
      <w:r w:rsidR="002955AF">
        <w:rPr>
          <w:sz w:val="24"/>
          <w:szCs w:val="24"/>
          <w:lang w:val="en-US"/>
        </w:rPr>
        <w:t>/1</w:t>
      </w:r>
      <w:r w:rsidR="00E2480C">
        <w:rPr>
          <w:sz w:val="24"/>
          <w:szCs w:val="24"/>
        </w:rPr>
        <w:t>0</w:t>
      </w:r>
      <w:r w:rsidR="00B067FD">
        <w:rPr>
          <w:sz w:val="24"/>
          <w:szCs w:val="24"/>
          <w:lang w:val="en-US"/>
        </w:rPr>
        <w:t>/20</w:t>
      </w:r>
      <w:r w:rsidR="00B067FD">
        <w:rPr>
          <w:sz w:val="24"/>
          <w:szCs w:val="24"/>
        </w:rPr>
        <w:t>22</w:t>
      </w:r>
      <w:r w:rsidR="002955AF">
        <w:rPr>
          <w:sz w:val="24"/>
          <w:szCs w:val="24"/>
          <w:lang w:val="en-US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664DC"/>
    <w:rsid w:val="004748A7"/>
    <w:rsid w:val="00477E2F"/>
    <w:rsid w:val="00483F42"/>
    <w:rsid w:val="004867C4"/>
    <w:rsid w:val="00491429"/>
    <w:rsid w:val="004A0C9C"/>
    <w:rsid w:val="004B22B1"/>
    <w:rsid w:val="004B3B74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B2553C-BF95-438D-9E31-6E9DB02D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Υπέυθυνος Φυσικής Αγωγής</cp:lastModifiedBy>
  <cp:revision>6</cp:revision>
  <cp:lastPrinted>2022-09-29T07:55:00Z</cp:lastPrinted>
  <dcterms:created xsi:type="dcterms:W3CDTF">2022-09-29T07:51:00Z</dcterms:created>
  <dcterms:modified xsi:type="dcterms:W3CDTF">2022-09-29T09:49:00Z</dcterms:modified>
</cp:coreProperties>
</file>