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C8" w:rsidRPr="008C0942" w:rsidRDefault="008C0942" w:rsidP="008C0942">
      <w:pPr>
        <w:pStyle w:val="a6"/>
      </w:pPr>
      <w:r>
        <w:t xml:space="preserve">               </w:t>
      </w:r>
      <w:r w:rsidR="009C0530">
        <w:rPr>
          <w:noProof/>
        </w:rPr>
        <w:drawing>
          <wp:inline distT="0" distB="0" distL="0" distR="0">
            <wp:extent cx="438150" cy="447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8150" cy="447675"/>
                    </a:xfrm>
                    <a:prstGeom prst="rect">
                      <a:avLst/>
                    </a:prstGeom>
                    <a:noFill/>
                    <a:ln w="9525">
                      <a:noFill/>
                      <a:miter lim="800000"/>
                      <a:headEnd/>
                      <a:tailEnd/>
                    </a:ln>
                  </pic:spPr>
                </pic:pic>
              </a:graphicData>
            </a:graphic>
          </wp:inline>
        </w:drawing>
      </w:r>
    </w:p>
    <w:p w:rsidR="009E71C8" w:rsidRPr="008C0942" w:rsidRDefault="009E71C8" w:rsidP="008C0942">
      <w:pPr>
        <w:pStyle w:val="a6"/>
        <w:rPr>
          <w:b/>
          <w:bCs/>
          <w:color w:val="0D0F10"/>
          <w:w w:val="91"/>
          <w:shd w:val="clear" w:color="auto" w:fill="FDFFFF"/>
        </w:rPr>
      </w:pPr>
      <w:r w:rsidRPr="008C0942">
        <w:rPr>
          <w:b/>
          <w:bCs/>
          <w:color w:val="0D0F10"/>
          <w:w w:val="91"/>
          <w:shd w:val="clear" w:color="auto" w:fill="FDFFFF"/>
        </w:rPr>
        <w:t>ΕΛΛΗΝΙΚΗ ΔΗΜΟΚΡΑ</w:t>
      </w:r>
      <w:r w:rsidRPr="008C0942">
        <w:rPr>
          <w:b/>
          <w:bCs/>
          <w:color w:val="000002"/>
          <w:w w:val="91"/>
          <w:shd w:val="clear" w:color="auto" w:fill="FDFFFF"/>
        </w:rPr>
        <w:t>Τ</w:t>
      </w:r>
      <w:r w:rsidRPr="008C0942">
        <w:rPr>
          <w:b/>
          <w:bCs/>
          <w:color w:val="0D0F10"/>
          <w:w w:val="91"/>
          <w:shd w:val="clear" w:color="auto" w:fill="FDFFFF"/>
        </w:rPr>
        <w:t xml:space="preserve">ΙΑ </w:t>
      </w:r>
    </w:p>
    <w:p w:rsidR="00B63DD3" w:rsidRPr="008C0942" w:rsidRDefault="009E71C8" w:rsidP="008C0942">
      <w:pPr>
        <w:pStyle w:val="a6"/>
        <w:rPr>
          <w:b/>
          <w:bCs/>
          <w:color w:val="0D0F10"/>
          <w:w w:val="91"/>
          <w:shd w:val="clear" w:color="auto" w:fill="FDFFFF"/>
        </w:rPr>
      </w:pPr>
      <w:r w:rsidRPr="008C0942">
        <w:rPr>
          <w:b/>
          <w:bCs/>
          <w:color w:val="0D0F10"/>
          <w:w w:val="91"/>
          <w:shd w:val="clear" w:color="auto" w:fill="FDFFFF"/>
        </w:rPr>
        <w:t>ΥΠΟΥΡ</w:t>
      </w:r>
      <w:r w:rsidRPr="008C0942">
        <w:rPr>
          <w:b/>
          <w:bCs/>
          <w:color w:val="000002"/>
          <w:w w:val="91"/>
          <w:shd w:val="clear" w:color="auto" w:fill="FDFFFF"/>
        </w:rPr>
        <w:t>Γ</w:t>
      </w:r>
      <w:r w:rsidRPr="008C0942">
        <w:rPr>
          <w:b/>
          <w:bCs/>
          <w:color w:val="0D0F10"/>
          <w:w w:val="91"/>
          <w:shd w:val="clear" w:color="auto" w:fill="FDFFFF"/>
        </w:rPr>
        <w:t>Ε</w:t>
      </w:r>
      <w:r w:rsidRPr="008C0942">
        <w:rPr>
          <w:b/>
          <w:bCs/>
          <w:color w:val="000002"/>
          <w:w w:val="91"/>
          <w:shd w:val="clear" w:color="auto" w:fill="FDFFFF"/>
        </w:rPr>
        <w:t>Ι</w:t>
      </w:r>
      <w:r w:rsidRPr="008C0942">
        <w:rPr>
          <w:b/>
          <w:bCs/>
          <w:color w:val="0D0F10"/>
          <w:w w:val="91"/>
          <w:shd w:val="clear" w:color="auto" w:fill="FDFFFF"/>
        </w:rPr>
        <w:t>Ο ΠΑ</w:t>
      </w:r>
      <w:r w:rsidRPr="008C0942">
        <w:rPr>
          <w:b/>
          <w:bCs/>
          <w:color w:val="000002"/>
          <w:w w:val="91"/>
          <w:shd w:val="clear" w:color="auto" w:fill="FDFFFF"/>
        </w:rPr>
        <w:t>Ι</w:t>
      </w:r>
      <w:r w:rsidRPr="008C0942">
        <w:rPr>
          <w:b/>
          <w:bCs/>
          <w:color w:val="0D0F10"/>
          <w:w w:val="91"/>
          <w:shd w:val="clear" w:color="auto" w:fill="FDFFFF"/>
        </w:rPr>
        <w:t>Δ</w:t>
      </w:r>
      <w:r w:rsidRPr="008C0942">
        <w:rPr>
          <w:b/>
          <w:bCs/>
          <w:color w:val="000002"/>
          <w:w w:val="91"/>
          <w:shd w:val="clear" w:color="auto" w:fill="FDFFFF"/>
        </w:rPr>
        <w:t>Ε</w:t>
      </w:r>
      <w:r w:rsidRPr="008C0942">
        <w:rPr>
          <w:b/>
          <w:bCs/>
          <w:color w:val="0D0F10"/>
          <w:w w:val="91"/>
          <w:shd w:val="clear" w:color="auto" w:fill="FDFFFF"/>
        </w:rPr>
        <w:t>ΙΑΣ</w:t>
      </w:r>
      <w:r w:rsidR="00B63DD3" w:rsidRPr="008C0942">
        <w:rPr>
          <w:b/>
          <w:bCs/>
          <w:color w:val="0D0F10"/>
          <w:w w:val="91"/>
          <w:shd w:val="clear" w:color="auto" w:fill="FDFFFF"/>
        </w:rPr>
        <w:t xml:space="preserve"> </w:t>
      </w:r>
    </w:p>
    <w:p w:rsidR="009E71C8" w:rsidRPr="008C0942" w:rsidRDefault="009E71C8" w:rsidP="008C0942">
      <w:pPr>
        <w:pStyle w:val="a6"/>
        <w:rPr>
          <w:b/>
          <w:bCs/>
          <w:color w:val="0D0F10"/>
          <w:w w:val="91"/>
          <w:shd w:val="clear" w:color="auto" w:fill="FDFFFF"/>
        </w:rPr>
      </w:pPr>
      <w:r w:rsidRPr="008C0942">
        <w:rPr>
          <w:b/>
          <w:bCs/>
          <w:color w:val="0D0F10"/>
          <w:w w:val="91"/>
          <w:shd w:val="clear" w:color="auto" w:fill="FDFFFF"/>
        </w:rPr>
        <w:t xml:space="preserve"> ΚΑ</w:t>
      </w:r>
      <w:r w:rsidRPr="008C0942">
        <w:rPr>
          <w:b/>
          <w:bCs/>
          <w:color w:val="000002"/>
          <w:w w:val="91"/>
          <w:shd w:val="clear" w:color="auto" w:fill="FDFFFF"/>
        </w:rPr>
        <w:t xml:space="preserve">Ι </w:t>
      </w:r>
      <w:r w:rsidRPr="008C0942">
        <w:rPr>
          <w:b/>
          <w:bCs/>
          <w:color w:val="0D0F10"/>
          <w:w w:val="91"/>
          <w:shd w:val="clear" w:color="auto" w:fill="FDFFFF"/>
        </w:rPr>
        <w:t>ΘΡ</w:t>
      </w:r>
      <w:r w:rsidRPr="008C0942">
        <w:rPr>
          <w:b/>
          <w:bCs/>
          <w:color w:val="000002"/>
          <w:w w:val="91"/>
          <w:shd w:val="clear" w:color="auto" w:fill="FDFFFF"/>
        </w:rPr>
        <w:t>Η</w:t>
      </w:r>
      <w:r w:rsidRPr="008C0942">
        <w:rPr>
          <w:b/>
          <w:bCs/>
          <w:color w:val="0D0F10"/>
          <w:w w:val="91"/>
          <w:shd w:val="clear" w:color="auto" w:fill="FDFFFF"/>
        </w:rPr>
        <w:t>ΣΚΕΥΜΑ</w:t>
      </w:r>
      <w:r w:rsidRPr="008C0942">
        <w:rPr>
          <w:b/>
          <w:bCs/>
          <w:color w:val="000002"/>
          <w:w w:val="91"/>
          <w:shd w:val="clear" w:color="auto" w:fill="FDFFFF"/>
        </w:rPr>
        <w:t>Τ</w:t>
      </w:r>
      <w:r w:rsidRPr="008C0942">
        <w:rPr>
          <w:b/>
          <w:bCs/>
          <w:color w:val="0D0F10"/>
          <w:w w:val="91"/>
          <w:shd w:val="clear" w:color="auto" w:fill="FDFFFF"/>
        </w:rPr>
        <w:t xml:space="preserve">ΩΝ </w:t>
      </w:r>
    </w:p>
    <w:p w:rsidR="009E71C8" w:rsidRPr="008C0942" w:rsidRDefault="009E71C8" w:rsidP="008C0942">
      <w:pPr>
        <w:pStyle w:val="a6"/>
        <w:rPr>
          <w:b/>
          <w:color w:val="000002"/>
          <w:shd w:val="clear" w:color="auto" w:fill="FDFFFF"/>
        </w:rPr>
      </w:pPr>
      <w:r w:rsidRPr="008C0942">
        <w:rPr>
          <w:b/>
          <w:color w:val="000002"/>
          <w:shd w:val="clear" w:color="auto" w:fill="FDFFFF"/>
        </w:rPr>
        <w:t>ΓΕ</w:t>
      </w:r>
      <w:r w:rsidRPr="008C0942">
        <w:rPr>
          <w:b/>
          <w:color w:val="0D0F10"/>
          <w:shd w:val="clear" w:color="auto" w:fill="FDFFFF"/>
        </w:rPr>
        <w:t>Ν</w:t>
      </w:r>
      <w:r w:rsidRPr="008C0942">
        <w:rPr>
          <w:b/>
          <w:color w:val="000002"/>
          <w:shd w:val="clear" w:color="auto" w:fill="FDFFFF"/>
        </w:rPr>
        <w:t>Ι</w:t>
      </w:r>
      <w:r w:rsidRPr="008C0942">
        <w:rPr>
          <w:b/>
          <w:color w:val="0D0F10"/>
          <w:shd w:val="clear" w:color="auto" w:fill="FDFFFF"/>
        </w:rPr>
        <w:t>Κ</w:t>
      </w:r>
      <w:r w:rsidRPr="008C0942">
        <w:rPr>
          <w:b/>
          <w:color w:val="000002"/>
          <w:shd w:val="clear" w:color="auto" w:fill="FDFFFF"/>
        </w:rPr>
        <w:t>Ο ΛΥ</w:t>
      </w:r>
      <w:r w:rsidRPr="008C0942">
        <w:rPr>
          <w:b/>
          <w:color w:val="0D0F10"/>
          <w:shd w:val="clear" w:color="auto" w:fill="FDFFFF"/>
        </w:rPr>
        <w:t>Κ</w:t>
      </w:r>
      <w:r w:rsidRPr="008C0942">
        <w:rPr>
          <w:b/>
          <w:color w:val="000002"/>
          <w:shd w:val="clear" w:color="auto" w:fill="FDFFFF"/>
        </w:rPr>
        <w:t xml:space="preserve">ΕΙΟ ΜΟΥΔΡΟΥ </w:t>
      </w:r>
    </w:p>
    <w:p w:rsidR="009E71C8" w:rsidRPr="008C0942" w:rsidRDefault="009E71C8" w:rsidP="008C0942">
      <w:pPr>
        <w:pStyle w:val="a6"/>
        <w:rPr>
          <w:b/>
        </w:rPr>
        <w:sectPr w:rsidR="009E71C8" w:rsidRPr="008C0942">
          <w:type w:val="continuous"/>
          <w:pgSz w:w="11907" w:h="16840"/>
          <w:pgMar w:top="1459" w:right="507" w:bottom="360" w:left="1252" w:header="720" w:footer="720" w:gutter="0"/>
          <w:cols w:space="720"/>
          <w:noEndnote/>
        </w:sectPr>
      </w:pPr>
    </w:p>
    <w:p w:rsidR="009E71C8" w:rsidRPr="008C0942" w:rsidRDefault="009E71C8" w:rsidP="008C0942">
      <w:pPr>
        <w:pStyle w:val="a6"/>
      </w:pPr>
    </w:p>
    <w:p w:rsidR="009E71C8" w:rsidRPr="008C0942" w:rsidRDefault="009E71C8" w:rsidP="008C0942">
      <w:pPr>
        <w:pStyle w:val="a6"/>
        <w:sectPr w:rsidR="009E71C8" w:rsidRPr="008C0942">
          <w:type w:val="continuous"/>
          <w:pgSz w:w="11907" w:h="16840"/>
          <w:pgMar w:top="1459" w:right="507" w:bottom="360" w:left="1252" w:header="720" w:footer="720" w:gutter="0"/>
          <w:cols w:space="720"/>
          <w:noEndnote/>
        </w:sectPr>
      </w:pPr>
    </w:p>
    <w:p w:rsidR="009E71C8" w:rsidRPr="008C0942" w:rsidRDefault="009E71C8" w:rsidP="008C0942">
      <w:pPr>
        <w:pStyle w:val="a6"/>
        <w:rPr>
          <w:color w:val="0D0F10"/>
          <w:sz w:val="16"/>
          <w:szCs w:val="16"/>
          <w:shd w:val="clear" w:color="auto" w:fill="FDFFFF"/>
        </w:rPr>
      </w:pPr>
      <w:proofErr w:type="spellStart"/>
      <w:r w:rsidRPr="008C0942">
        <w:rPr>
          <w:color w:val="000002"/>
          <w:sz w:val="16"/>
          <w:szCs w:val="16"/>
          <w:shd w:val="clear" w:color="auto" w:fill="FDFFFF"/>
        </w:rPr>
        <w:lastRenderedPageBreak/>
        <w:t>Τ</w:t>
      </w:r>
      <w:r w:rsidRPr="008C0942">
        <w:rPr>
          <w:color w:val="0D0F10"/>
          <w:sz w:val="16"/>
          <w:szCs w:val="16"/>
          <w:shd w:val="clear" w:color="auto" w:fill="FDFFFF"/>
        </w:rPr>
        <w:t>α</w:t>
      </w:r>
      <w:r w:rsidRPr="008C0942">
        <w:rPr>
          <w:color w:val="000002"/>
          <w:sz w:val="16"/>
          <w:szCs w:val="16"/>
          <w:shd w:val="clear" w:color="auto" w:fill="FDFFFF"/>
        </w:rPr>
        <w:t>χ</w:t>
      </w:r>
      <w:proofErr w:type="spellEnd"/>
      <w:r w:rsidRPr="008C0942">
        <w:rPr>
          <w:color w:val="0D0F10"/>
          <w:sz w:val="16"/>
          <w:szCs w:val="16"/>
          <w:shd w:val="clear" w:color="auto" w:fill="FDFFFF"/>
        </w:rPr>
        <w:t xml:space="preserve">. </w:t>
      </w:r>
      <w:proofErr w:type="spellStart"/>
      <w:r w:rsidRPr="008C0942">
        <w:rPr>
          <w:color w:val="000002"/>
          <w:sz w:val="16"/>
          <w:szCs w:val="16"/>
          <w:shd w:val="clear" w:color="auto" w:fill="FDFFFF"/>
        </w:rPr>
        <w:t>Δ!νση</w:t>
      </w:r>
      <w:proofErr w:type="spellEnd"/>
      <w:r w:rsidRPr="008C0942">
        <w:rPr>
          <w:color w:val="0D0F10"/>
          <w:sz w:val="16"/>
          <w:szCs w:val="16"/>
          <w:shd w:val="clear" w:color="auto" w:fill="FDFFFF"/>
        </w:rPr>
        <w:t xml:space="preserve">: </w:t>
      </w:r>
    </w:p>
    <w:p w:rsidR="009E71C8" w:rsidRPr="008C0942" w:rsidRDefault="009E71C8" w:rsidP="008C0942">
      <w:pPr>
        <w:pStyle w:val="a6"/>
        <w:rPr>
          <w:color w:val="0D0F10"/>
          <w:w w:val="110"/>
          <w:sz w:val="16"/>
          <w:szCs w:val="16"/>
          <w:shd w:val="clear" w:color="auto" w:fill="FDFFFF"/>
        </w:rPr>
      </w:pPr>
      <w:r w:rsidRPr="008C0942">
        <w:rPr>
          <w:color w:val="000002"/>
          <w:w w:val="110"/>
          <w:sz w:val="16"/>
          <w:szCs w:val="16"/>
          <w:shd w:val="clear" w:color="auto" w:fill="FDFFFF"/>
        </w:rPr>
        <w:t>Τ</w:t>
      </w:r>
      <w:r w:rsidRPr="008C0942">
        <w:rPr>
          <w:color w:val="0D0F10"/>
          <w:w w:val="110"/>
          <w:sz w:val="16"/>
          <w:szCs w:val="16"/>
          <w:shd w:val="clear" w:color="auto" w:fill="FDFFFF"/>
        </w:rPr>
        <w:t>.Κ.</w:t>
      </w:r>
      <w:r w:rsidRPr="008C0942">
        <w:rPr>
          <w:color w:val="000002"/>
          <w:w w:val="110"/>
          <w:sz w:val="16"/>
          <w:szCs w:val="16"/>
          <w:shd w:val="clear" w:color="auto" w:fill="FDFFFF"/>
        </w:rPr>
        <w:t>-Πόλη</w:t>
      </w:r>
      <w:r w:rsidRPr="008C0942">
        <w:rPr>
          <w:color w:val="0D0F10"/>
          <w:w w:val="110"/>
          <w:sz w:val="16"/>
          <w:szCs w:val="16"/>
          <w:shd w:val="clear" w:color="auto" w:fill="FDFFFF"/>
        </w:rPr>
        <w:t xml:space="preserve">: </w:t>
      </w:r>
    </w:p>
    <w:p w:rsidR="009E71C8" w:rsidRPr="008C0942" w:rsidRDefault="009E71C8" w:rsidP="008C0942">
      <w:pPr>
        <w:pStyle w:val="a6"/>
        <w:rPr>
          <w:color w:val="0D0F10"/>
          <w:sz w:val="16"/>
          <w:szCs w:val="16"/>
          <w:shd w:val="clear" w:color="auto" w:fill="FDFFFF"/>
        </w:rPr>
      </w:pPr>
      <w:r w:rsidRPr="008C0942">
        <w:rPr>
          <w:color w:val="000002"/>
          <w:sz w:val="16"/>
          <w:szCs w:val="16"/>
          <w:shd w:val="clear" w:color="auto" w:fill="FDFFFF"/>
        </w:rPr>
        <w:t>Τηλέφω</w:t>
      </w:r>
      <w:r w:rsidR="008C0942" w:rsidRPr="008C0942">
        <w:rPr>
          <w:color w:val="0D0F10"/>
          <w:sz w:val="16"/>
          <w:szCs w:val="16"/>
          <w:shd w:val="clear" w:color="auto" w:fill="FDFFFF"/>
        </w:rPr>
        <w:t>ν</w:t>
      </w:r>
      <w:r w:rsidRPr="008C0942">
        <w:rPr>
          <w:color w:val="000002"/>
          <w:sz w:val="16"/>
          <w:szCs w:val="16"/>
          <w:shd w:val="clear" w:color="auto" w:fill="FDFFFF"/>
        </w:rPr>
        <w:t>ο</w:t>
      </w:r>
      <w:r w:rsidRPr="008C0942">
        <w:rPr>
          <w:color w:val="484D4C"/>
          <w:sz w:val="16"/>
          <w:szCs w:val="16"/>
          <w:shd w:val="clear" w:color="auto" w:fill="FDFFFF"/>
        </w:rPr>
        <w:t xml:space="preserve">: </w:t>
      </w:r>
      <w:r w:rsidRPr="008C0942">
        <w:rPr>
          <w:color w:val="484D4C"/>
          <w:sz w:val="16"/>
          <w:szCs w:val="16"/>
          <w:shd w:val="clear" w:color="auto" w:fill="FDFFFF"/>
        </w:rPr>
        <w:br/>
      </w:r>
      <w:r w:rsidRPr="008C0942">
        <w:rPr>
          <w:color w:val="000002"/>
          <w:sz w:val="16"/>
          <w:szCs w:val="16"/>
          <w:shd w:val="clear" w:color="auto" w:fill="FDFFFF"/>
        </w:rPr>
        <w:t>e-</w:t>
      </w:r>
      <w:proofErr w:type="spellStart"/>
      <w:r w:rsidRPr="008C0942">
        <w:rPr>
          <w:color w:val="000002"/>
          <w:sz w:val="16"/>
          <w:szCs w:val="16"/>
          <w:shd w:val="clear" w:color="auto" w:fill="FDFFFF"/>
        </w:rPr>
        <w:t>mail</w:t>
      </w:r>
      <w:proofErr w:type="spellEnd"/>
      <w:r w:rsidRPr="008C0942">
        <w:rPr>
          <w:color w:val="0D0F10"/>
          <w:sz w:val="16"/>
          <w:szCs w:val="16"/>
          <w:shd w:val="clear" w:color="auto" w:fill="FDFFFF"/>
        </w:rPr>
        <w:t xml:space="preserve">: </w:t>
      </w:r>
    </w:p>
    <w:p w:rsidR="009E71C8" w:rsidRPr="008C0942" w:rsidRDefault="009E71C8" w:rsidP="008C0942">
      <w:pPr>
        <w:pStyle w:val="a6"/>
      </w:pPr>
      <w:r w:rsidRPr="008C0942">
        <w:br w:type="column"/>
      </w:r>
      <w:r w:rsidRPr="008C0942">
        <w:rPr>
          <w:color w:val="0D0F10"/>
          <w:sz w:val="16"/>
          <w:szCs w:val="16"/>
          <w:shd w:val="clear" w:color="auto" w:fill="FDFFFF"/>
        </w:rPr>
        <w:lastRenderedPageBreak/>
        <w:t>Μ</w:t>
      </w:r>
      <w:r w:rsidRPr="008C0942">
        <w:rPr>
          <w:color w:val="000002"/>
          <w:sz w:val="16"/>
          <w:szCs w:val="16"/>
          <w:shd w:val="clear" w:color="auto" w:fill="FDFFFF"/>
        </w:rPr>
        <w:t>ΟΥΔΡΟ</w:t>
      </w:r>
      <w:r w:rsidRPr="008C0942">
        <w:rPr>
          <w:color w:val="0D0F10"/>
          <w:sz w:val="16"/>
          <w:szCs w:val="16"/>
          <w:shd w:val="clear" w:color="auto" w:fill="FDFFFF"/>
        </w:rPr>
        <w:t xml:space="preserve">Σ </w:t>
      </w:r>
      <w:r w:rsidRPr="008C0942">
        <w:rPr>
          <w:color w:val="000002"/>
          <w:sz w:val="16"/>
          <w:szCs w:val="16"/>
          <w:shd w:val="clear" w:color="auto" w:fill="FDFFFF"/>
        </w:rPr>
        <w:t xml:space="preserve">ΛΗΜΝΟΥ </w:t>
      </w:r>
    </w:p>
    <w:p w:rsidR="009E71C8" w:rsidRPr="008C0942" w:rsidRDefault="009E71C8" w:rsidP="008C0942">
      <w:pPr>
        <w:pStyle w:val="a6"/>
        <w:rPr>
          <w:color w:val="000002"/>
          <w:sz w:val="16"/>
          <w:szCs w:val="16"/>
          <w:shd w:val="clear" w:color="auto" w:fill="FDFFFF"/>
        </w:rPr>
      </w:pPr>
      <w:r w:rsidRPr="008C0942">
        <w:rPr>
          <w:color w:val="0D0F10"/>
          <w:sz w:val="16"/>
          <w:szCs w:val="16"/>
          <w:shd w:val="clear" w:color="auto" w:fill="FDFFFF"/>
        </w:rPr>
        <w:t>8</w:t>
      </w:r>
      <w:r w:rsidRPr="008C0942">
        <w:rPr>
          <w:color w:val="000002"/>
          <w:sz w:val="16"/>
          <w:szCs w:val="16"/>
          <w:shd w:val="clear" w:color="auto" w:fill="FDFFFF"/>
        </w:rPr>
        <w:t>1</w:t>
      </w:r>
      <w:r w:rsidRPr="008C0942">
        <w:rPr>
          <w:color w:val="0D0F10"/>
          <w:sz w:val="16"/>
          <w:szCs w:val="16"/>
          <w:shd w:val="clear" w:color="auto" w:fill="FDFFFF"/>
        </w:rPr>
        <w:t>4</w:t>
      </w:r>
      <w:r w:rsidRPr="008C0942">
        <w:rPr>
          <w:color w:val="000002"/>
          <w:sz w:val="16"/>
          <w:szCs w:val="16"/>
          <w:shd w:val="clear" w:color="auto" w:fill="FDFFFF"/>
        </w:rPr>
        <w:t>01</w:t>
      </w:r>
      <w:r w:rsidRPr="008C0942">
        <w:rPr>
          <w:color w:val="0D0F10"/>
          <w:sz w:val="16"/>
          <w:szCs w:val="16"/>
          <w:shd w:val="clear" w:color="auto" w:fill="FDFFFF"/>
        </w:rPr>
        <w:t xml:space="preserve">- </w:t>
      </w:r>
      <w:r w:rsidRPr="008C0942">
        <w:rPr>
          <w:color w:val="000002"/>
          <w:sz w:val="16"/>
          <w:szCs w:val="16"/>
          <w:shd w:val="clear" w:color="auto" w:fill="FDFFFF"/>
        </w:rPr>
        <w:t>ΜΟΥΔΡΟ</w:t>
      </w:r>
      <w:r w:rsidRPr="008C0942">
        <w:rPr>
          <w:color w:val="0D0F10"/>
          <w:sz w:val="16"/>
          <w:szCs w:val="16"/>
          <w:shd w:val="clear" w:color="auto" w:fill="FDFFFF"/>
        </w:rPr>
        <w:t xml:space="preserve">Σ </w:t>
      </w:r>
      <w:r w:rsidRPr="008C0942">
        <w:rPr>
          <w:color w:val="000002"/>
          <w:sz w:val="16"/>
          <w:szCs w:val="16"/>
          <w:shd w:val="clear" w:color="auto" w:fill="FDFFFF"/>
        </w:rPr>
        <w:t>Λ</w:t>
      </w:r>
      <w:r w:rsidRPr="008C0942">
        <w:rPr>
          <w:color w:val="0D0F10"/>
          <w:sz w:val="16"/>
          <w:szCs w:val="16"/>
          <w:shd w:val="clear" w:color="auto" w:fill="FDFFFF"/>
        </w:rPr>
        <w:t>Η</w:t>
      </w:r>
      <w:r w:rsidRPr="008C0942">
        <w:rPr>
          <w:color w:val="000002"/>
          <w:sz w:val="16"/>
          <w:szCs w:val="16"/>
          <w:shd w:val="clear" w:color="auto" w:fill="FDFFFF"/>
        </w:rPr>
        <w:t>Μ</w:t>
      </w:r>
      <w:r w:rsidRPr="008C0942">
        <w:rPr>
          <w:color w:val="0D0F10"/>
          <w:sz w:val="16"/>
          <w:szCs w:val="16"/>
          <w:shd w:val="clear" w:color="auto" w:fill="FDFFFF"/>
        </w:rPr>
        <w:t>Ν</w:t>
      </w:r>
      <w:r w:rsidRPr="008C0942">
        <w:rPr>
          <w:color w:val="000002"/>
          <w:sz w:val="16"/>
          <w:szCs w:val="16"/>
          <w:shd w:val="clear" w:color="auto" w:fill="FDFFFF"/>
        </w:rPr>
        <w:t xml:space="preserve">ΟΥ </w:t>
      </w:r>
    </w:p>
    <w:p w:rsidR="009E71C8" w:rsidRPr="008C0942" w:rsidRDefault="009E71C8" w:rsidP="008C0942">
      <w:pPr>
        <w:pStyle w:val="a6"/>
        <w:rPr>
          <w:color w:val="000002"/>
          <w:sz w:val="16"/>
          <w:szCs w:val="16"/>
          <w:shd w:val="clear" w:color="auto" w:fill="FDFFFF"/>
        </w:rPr>
      </w:pPr>
      <w:r w:rsidRPr="008C0942">
        <w:rPr>
          <w:color w:val="0D0F10"/>
          <w:sz w:val="16"/>
          <w:szCs w:val="16"/>
          <w:shd w:val="clear" w:color="auto" w:fill="FDFFFF"/>
        </w:rPr>
        <w:t>2</w:t>
      </w:r>
      <w:r w:rsidRPr="008C0942">
        <w:rPr>
          <w:color w:val="000002"/>
          <w:sz w:val="16"/>
          <w:szCs w:val="16"/>
          <w:shd w:val="clear" w:color="auto" w:fill="FDFFFF"/>
        </w:rPr>
        <w:t>25</w:t>
      </w:r>
      <w:r w:rsidRPr="008C0942">
        <w:rPr>
          <w:color w:val="0D0F10"/>
          <w:sz w:val="16"/>
          <w:szCs w:val="16"/>
          <w:shd w:val="clear" w:color="auto" w:fill="FDFFFF"/>
        </w:rPr>
        <w:t>4</w:t>
      </w:r>
      <w:r w:rsidRPr="008C0942">
        <w:rPr>
          <w:color w:val="000002"/>
          <w:sz w:val="16"/>
          <w:szCs w:val="16"/>
          <w:shd w:val="clear" w:color="auto" w:fill="FDFFFF"/>
        </w:rPr>
        <w:t xml:space="preserve">0-71004 </w:t>
      </w:r>
    </w:p>
    <w:p w:rsidR="009E71C8" w:rsidRPr="008C0942" w:rsidRDefault="005C2EF5" w:rsidP="008C0942">
      <w:pPr>
        <w:pStyle w:val="a6"/>
        <w:rPr>
          <w:color w:val="000002"/>
          <w:shd w:val="clear" w:color="auto" w:fill="FDFFFF"/>
        </w:rPr>
      </w:pPr>
      <w:hyperlink r:id="rId6" w:history="1">
        <w:r w:rsidR="009E71C8" w:rsidRPr="008C0942">
          <w:rPr>
            <w:color w:val="000002"/>
            <w:sz w:val="16"/>
            <w:szCs w:val="16"/>
            <w:u w:val="single"/>
            <w:shd w:val="clear" w:color="auto" w:fill="FDFFFF"/>
          </w:rPr>
          <w:t>mai</w:t>
        </w:r>
        <w:r w:rsidR="009E71C8" w:rsidRPr="008C0942">
          <w:rPr>
            <w:color w:val="0D0F10"/>
            <w:sz w:val="16"/>
            <w:szCs w:val="16"/>
            <w:u w:val="single"/>
            <w:shd w:val="clear" w:color="auto" w:fill="FDFFFF"/>
          </w:rPr>
          <w:t>l</w:t>
        </w:r>
        <w:r w:rsidR="009E71C8" w:rsidRPr="008C0942">
          <w:rPr>
            <w:color w:val="000002"/>
            <w:sz w:val="16"/>
            <w:szCs w:val="16"/>
            <w:u w:val="single"/>
            <w:shd w:val="clear" w:color="auto" w:fill="FDFFFF"/>
          </w:rPr>
          <w:t>@ly</w:t>
        </w:r>
        <w:r w:rsidR="009E71C8" w:rsidRPr="008C0942">
          <w:rPr>
            <w:color w:val="0D0F10"/>
            <w:sz w:val="16"/>
            <w:szCs w:val="16"/>
            <w:u w:val="single"/>
            <w:shd w:val="clear" w:color="auto" w:fill="FDFFFF"/>
          </w:rPr>
          <w:t>k</w:t>
        </w:r>
        <w:r w:rsidR="009E71C8" w:rsidRPr="008C0942">
          <w:rPr>
            <w:color w:val="000002"/>
            <w:sz w:val="16"/>
            <w:szCs w:val="16"/>
            <w:u w:val="single"/>
            <w:shd w:val="clear" w:color="auto" w:fill="FDFFFF"/>
          </w:rPr>
          <w:t>-moudr.l</w:t>
        </w:r>
        <w:r w:rsidR="009E71C8" w:rsidRPr="008C0942">
          <w:rPr>
            <w:color w:val="0D0F10"/>
            <w:sz w:val="16"/>
            <w:szCs w:val="16"/>
            <w:u w:val="single"/>
            <w:shd w:val="clear" w:color="auto" w:fill="FDFFFF"/>
          </w:rPr>
          <w:t>es</w:t>
        </w:r>
        <w:r w:rsidR="009E71C8" w:rsidRPr="008C0942">
          <w:rPr>
            <w:color w:val="2B2D2E"/>
            <w:sz w:val="16"/>
            <w:szCs w:val="16"/>
            <w:u w:val="single"/>
            <w:shd w:val="clear" w:color="auto" w:fill="FDFFFF"/>
          </w:rPr>
          <w:t>.</w:t>
        </w:r>
        <w:r w:rsidR="009E71C8" w:rsidRPr="008C0942">
          <w:rPr>
            <w:color w:val="0D0F10"/>
            <w:sz w:val="16"/>
            <w:szCs w:val="16"/>
            <w:u w:val="single"/>
            <w:shd w:val="clear" w:color="auto" w:fill="FDFFFF"/>
          </w:rPr>
          <w:t>s</w:t>
        </w:r>
        <w:r w:rsidR="009E71C8" w:rsidRPr="008C0942">
          <w:rPr>
            <w:color w:val="000002"/>
            <w:sz w:val="16"/>
            <w:szCs w:val="16"/>
            <w:u w:val="single"/>
            <w:shd w:val="clear" w:color="auto" w:fill="FDFFFF"/>
          </w:rPr>
          <w:t>ch</w:t>
        </w:r>
        <w:r w:rsidR="009E71C8" w:rsidRPr="008C0942">
          <w:rPr>
            <w:color w:val="484D4C"/>
            <w:sz w:val="16"/>
            <w:szCs w:val="16"/>
            <w:u w:val="single"/>
            <w:shd w:val="clear" w:color="auto" w:fill="FDFFFF"/>
          </w:rPr>
          <w:t>.</w:t>
        </w:r>
        <w:r w:rsidR="009E71C8" w:rsidRPr="008C0942">
          <w:rPr>
            <w:color w:val="000002"/>
            <w:sz w:val="16"/>
            <w:szCs w:val="16"/>
            <w:u w:val="single"/>
            <w:shd w:val="clear" w:color="auto" w:fill="FDFFFF"/>
          </w:rPr>
          <w:t>g</w:t>
        </w:r>
        <w:r w:rsidR="009E71C8" w:rsidRPr="008C0942">
          <w:rPr>
            <w:color w:val="0D0F10"/>
            <w:sz w:val="16"/>
            <w:szCs w:val="16"/>
            <w:u w:val="single"/>
            <w:shd w:val="clear" w:color="auto" w:fill="FDFFFF"/>
          </w:rPr>
          <w:t>r</w:t>
        </w:r>
      </w:hyperlink>
      <w:r w:rsidR="009E71C8" w:rsidRPr="008C0942">
        <w:rPr>
          <w:color w:val="000002"/>
          <w:shd w:val="clear" w:color="auto" w:fill="FDFFFF"/>
        </w:rPr>
        <w:t xml:space="preserve"> </w:t>
      </w:r>
    </w:p>
    <w:p w:rsidR="009E71C8" w:rsidRPr="008C0942" w:rsidRDefault="009E71C8" w:rsidP="008C0942">
      <w:pPr>
        <w:pStyle w:val="a6"/>
      </w:pPr>
      <w:r w:rsidRPr="008C0942">
        <w:br w:type="column"/>
      </w:r>
    </w:p>
    <w:p w:rsidR="009E71C8" w:rsidRPr="008C0942" w:rsidRDefault="00A225CE" w:rsidP="008C0942">
      <w:pPr>
        <w:pStyle w:val="a6"/>
        <w:rPr>
          <w:color w:val="000002"/>
          <w:sz w:val="20"/>
          <w:szCs w:val="20"/>
          <w:shd w:val="clear" w:color="auto" w:fill="FDFFFF"/>
        </w:rPr>
      </w:pPr>
      <w:r w:rsidRPr="007D622B">
        <w:rPr>
          <w:color w:val="0D0F10"/>
          <w:sz w:val="20"/>
          <w:szCs w:val="20"/>
          <w:shd w:val="clear" w:color="auto" w:fill="FDFFFF"/>
        </w:rPr>
        <w:t>6</w:t>
      </w:r>
      <w:r w:rsidR="008C0942" w:rsidRPr="008C0942">
        <w:rPr>
          <w:color w:val="0D0F10"/>
          <w:sz w:val="20"/>
          <w:szCs w:val="20"/>
          <w:shd w:val="clear" w:color="auto" w:fill="FDFFFF"/>
        </w:rPr>
        <w:t xml:space="preserve"> </w:t>
      </w:r>
      <w:r w:rsidR="001453F3">
        <w:rPr>
          <w:color w:val="0D0F10"/>
          <w:sz w:val="20"/>
          <w:szCs w:val="20"/>
          <w:shd w:val="clear" w:color="auto" w:fill="FDFFFF"/>
        </w:rPr>
        <w:t>Φεβρουαρίου</w:t>
      </w:r>
      <w:r w:rsidR="008C0942" w:rsidRPr="008C0942">
        <w:rPr>
          <w:color w:val="000002"/>
          <w:sz w:val="20"/>
          <w:szCs w:val="20"/>
          <w:shd w:val="clear" w:color="auto" w:fill="FDFFFF"/>
        </w:rPr>
        <w:t xml:space="preserve"> </w:t>
      </w:r>
      <w:r w:rsidR="009E71C8" w:rsidRPr="008C0942">
        <w:rPr>
          <w:color w:val="000002"/>
          <w:sz w:val="20"/>
          <w:szCs w:val="20"/>
          <w:shd w:val="clear" w:color="auto" w:fill="FDFFFF"/>
        </w:rPr>
        <w:t>20</w:t>
      </w:r>
      <w:r w:rsidR="001453F3">
        <w:rPr>
          <w:color w:val="0D0F10"/>
          <w:sz w:val="20"/>
          <w:szCs w:val="20"/>
          <w:shd w:val="clear" w:color="auto" w:fill="FDFFFF"/>
        </w:rPr>
        <w:t>20</w:t>
      </w:r>
    </w:p>
    <w:p w:rsidR="009E71C8" w:rsidRPr="008C0942" w:rsidRDefault="009E71C8" w:rsidP="008C0942">
      <w:pPr>
        <w:pStyle w:val="a6"/>
        <w:sectPr w:rsidR="009E71C8" w:rsidRPr="008C0942">
          <w:type w:val="continuous"/>
          <w:pgSz w:w="11907" w:h="16840"/>
          <w:pgMar w:top="1459" w:right="507" w:bottom="360" w:left="1252" w:header="720" w:footer="720" w:gutter="0"/>
          <w:cols w:num="3" w:space="720" w:equalWidth="0">
            <w:col w:w="907" w:space="614"/>
            <w:col w:w="1924" w:space="2616"/>
            <w:col w:w="1732"/>
          </w:cols>
          <w:noEndnote/>
        </w:sectPr>
      </w:pPr>
    </w:p>
    <w:p w:rsidR="009E71C8" w:rsidRPr="008C0942" w:rsidRDefault="009E71C8">
      <w:pPr>
        <w:pStyle w:val="a3"/>
        <w:spacing w:line="465" w:lineRule="exact"/>
        <w:rPr>
          <w:rFonts w:ascii="Times New Roman" w:hAnsi="Times New Roman" w:cs="Times New Roman"/>
          <w:sz w:val="18"/>
          <w:szCs w:val="18"/>
        </w:rPr>
      </w:pPr>
    </w:p>
    <w:p w:rsidR="009E71C8" w:rsidRDefault="009E71C8">
      <w:pPr>
        <w:pStyle w:val="a3"/>
        <w:sectPr w:rsidR="009E71C8">
          <w:type w:val="continuous"/>
          <w:pgSz w:w="11907" w:h="16840"/>
          <w:pgMar w:top="1459" w:right="507" w:bottom="360" w:left="1252" w:header="720" w:footer="720" w:gutter="0"/>
          <w:cols w:space="720"/>
          <w:noEndnote/>
        </w:sectPr>
      </w:pPr>
    </w:p>
    <w:p w:rsidR="009E71C8" w:rsidRDefault="00796857">
      <w:pPr>
        <w:pStyle w:val="a3"/>
        <w:shd w:val="clear" w:color="auto" w:fill="FDFFFF"/>
        <w:spacing w:line="225" w:lineRule="exact"/>
        <w:ind w:left="2184" w:right="4"/>
        <w:rPr>
          <w:rFonts w:ascii="Times New Roman" w:hAnsi="Times New Roman" w:cs="Times New Roman"/>
          <w:b/>
          <w:bCs/>
          <w:color w:val="0D0F10"/>
          <w:sz w:val="21"/>
          <w:szCs w:val="21"/>
          <w:u w:val="single"/>
          <w:shd w:val="clear" w:color="auto" w:fill="FDFFFF"/>
        </w:rPr>
      </w:pPr>
      <w:r w:rsidRPr="00796857">
        <w:rPr>
          <w:rFonts w:ascii="Times New Roman" w:hAnsi="Times New Roman" w:cs="Times New Roman"/>
          <w:b/>
          <w:bCs/>
          <w:color w:val="0D0F10"/>
          <w:sz w:val="21"/>
          <w:szCs w:val="21"/>
          <w:shd w:val="clear" w:color="auto" w:fill="FDFFFF"/>
        </w:rPr>
        <w:lastRenderedPageBreak/>
        <w:t xml:space="preserve">            </w:t>
      </w:r>
      <w:r w:rsidR="00BC0CBF">
        <w:rPr>
          <w:rFonts w:ascii="Times New Roman" w:hAnsi="Times New Roman" w:cs="Times New Roman"/>
          <w:b/>
          <w:bCs/>
          <w:color w:val="0D0F10"/>
          <w:sz w:val="21"/>
          <w:szCs w:val="21"/>
          <w:u w:val="single"/>
          <w:shd w:val="clear" w:color="auto" w:fill="FDFFFF"/>
        </w:rPr>
        <w:t>ΓΕΝΙΚΟ ΛΥΚΕΙΟ ΜΟΥ</w:t>
      </w:r>
      <w:r w:rsidR="009E71C8">
        <w:rPr>
          <w:rFonts w:ascii="Times New Roman" w:hAnsi="Times New Roman" w:cs="Times New Roman"/>
          <w:b/>
          <w:bCs/>
          <w:color w:val="0D0F10"/>
          <w:sz w:val="21"/>
          <w:szCs w:val="21"/>
          <w:u w:val="single"/>
          <w:shd w:val="clear" w:color="auto" w:fill="FDFFFF"/>
        </w:rPr>
        <w:t xml:space="preserve">ΔΡΟΥ ΛΗΜΝΟΥ </w:t>
      </w:r>
    </w:p>
    <w:p w:rsidR="009E71C8" w:rsidRDefault="009E71C8">
      <w:pPr>
        <w:pStyle w:val="a3"/>
        <w:shd w:val="clear" w:color="auto" w:fill="FDFFFF"/>
        <w:spacing w:before="259" w:line="230" w:lineRule="exact"/>
        <w:ind w:left="10" w:right="4"/>
        <w:rPr>
          <w:rFonts w:ascii="Times New Roman" w:hAnsi="Times New Roman" w:cs="Times New Roman"/>
          <w:b/>
          <w:bCs/>
          <w:color w:val="0D0F10"/>
          <w:sz w:val="21"/>
          <w:szCs w:val="21"/>
          <w:shd w:val="clear" w:color="auto" w:fill="FDFFFF"/>
        </w:rPr>
      </w:pPr>
      <w:r>
        <w:rPr>
          <w:rFonts w:ascii="Times New Roman" w:hAnsi="Times New Roman" w:cs="Times New Roman"/>
          <w:b/>
          <w:bCs/>
          <w:color w:val="0D0F10"/>
          <w:sz w:val="21"/>
          <w:szCs w:val="21"/>
          <w:shd w:val="clear" w:color="auto" w:fill="FDFFFF"/>
        </w:rPr>
        <w:t>ΘΕΜΑ: «Πρόσκληση εκδήλωσης ενδιαφέροντος γι</w:t>
      </w:r>
      <w:r w:rsidR="007D622B">
        <w:rPr>
          <w:rFonts w:ascii="Times New Roman" w:hAnsi="Times New Roman" w:cs="Times New Roman"/>
          <w:b/>
          <w:bCs/>
          <w:color w:val="0D0F10"/>
          <w:sz w:val="21"/>
          <w:szCs w:val="21"/>
          <w:shd w:val="clear" w:color="auto" w:fill="FDFFFF"/>
        </w:rPr>
        <w:t>α τετραήμερη εκπαιδευτική</w:t>
      </w:r>
      <w:r w:rsidR="00D3387C">
        <w:rPr>
          <w:rFonts w:ascii="Times New Roman" w:hAnsi="Times New Roman" w:cs="Times New Roman"/>
          <w:b/>
          <w:bCs/>
          <w:color w:val="0D0F10"/>
          <w:sz w:val="21"/>
          <w:szCs w:val="21"/>
          <w:shd w:val="clear" w:color="auto" w:fill="FDFFFF"/>
        </w:rPr>
        <w:t xml:space="preserve"> εκδρομή</w:t>
      </w:r>
      <w:r>
        <w:rPr>
          <w:rFonts w:ascii="Times New Roman" w:hAnsi="Times New Roman" w:cs="Times New Roman"/>
          <w:b/>
          <w:bCs/>
          <w:color w:val="0D0F10"/>
          <w:sz w:val="21"/>
          <w:szCs w:val="21"/>
          <w:shd w:val="clear" w:color="auto" w:fill="FDFFFF"/>
        </w:rPr>
        <w:t xml:space="preserve">» </w:t>
      </w:r>
    </w:p>
    <w:p w:rsidR="009E71C8" w:rsidRDefault="009E71C8" w:rsidP="00873491">
      <w:pPr>
        <w:pStyle w:val="a3"/>
        <w:shd w:val="clear" w:color="auto" w:fill="FDFFFF"/>
        <w:spacing w:before="230" w:line="254" w:lineRule="exact"/>
        <w:ind w:left="14" w:right="8" w:firstLine="706"/>
        <w:jc w:val="both"/>
        <w:rPr>
          <w:rFonts w:ascii="Times New Roman" w:hAnsi="Times New Roman" w:cs="Times New Roman"/>
          <w:color w:val="000002"/>
          <w:sz w:val="21"/>
          <w:szCs w:val="21"/>
          <w:shd w:val="clear" w:color="auto" w:fill="FDFFFF"/>
        </w:rPr>
      </w:pPr>
      <w:r>
        <w:rPr>
          <w:rFonts w:ascii="Times New Roman" w:hAnsi="Times New Roman" w:cs="Times New Roman"/>
          <w:color w:val="0D0F10"/>
          <w:sz w:val="21"/>
          <w:szCs w:val="21"/>
          <w:shd w:val="clear" w:color="auto" w:fill="FDFFFF"/>
        </w:rPr>
        <w:t xml:space="preserve">Το ΓΕΛ Μούδρου προτίθεται να </w:t>
      </w:r>
      <w:r w:rsidR="00873491">
        <w:rPr>
          <w:rFonts w:ascii="Times New Roman" w:hAnsi="Times New Roman" w:cs="Times New Roman"/>
          <w:color w:val="0D0F10"/>
          <w:sz w:val="21"/>
          <w:szCs w:val="21"/>
          <w:shd w:val="clear" w:color="auto" w:fill="FDFFFF"/>
        </w:rPr>
        <w:t>πραγματοποιήσει</w:t>
      </w:r>
      <w:r>
        <w:rPr>
          <w:rFonts w:ascii="Times New Roman" w:hAnsi="Times New Roman" w:cs="Times New Roman"/>
          <w:color w:val="0D0F10"/>
          <w:sz w:val="21"/>
          <w:szCs w:val="21"/>
          <w:shd w:val="clear" w:color="auto" w:fill="FDFFFF"/>
        </w:rPr>
        <w:t xml:space="preserve"> </w:t>
      </w:r>
      <w:r w:rsidR="007D622B">
        <w:rPr>
          <w:rFonts w:ascii="Times New Roman" w:hAnsi="Times New Roman" w:cs="Times New Roman"/>
          <w:color w:val="0D0F10"/>
          <w:sz w:val="21"/>
          <w:szCs w:val="21"/>
          <w:shd w:val="clear" w:color="auto" w:fill="FDFFFF"/>
        </w:rPr>
        <w:t>τετραήμερη εκπαιδευτική</w:t>
      </w:r>
      <w:r w:rsidR="00873491">
        <w:rPr>
          <w:rFonts w:ascii="Times New Roman" w:hAnsi="Times New Roman" w:cs="Times New Roman"/>
          <w:color w:val="0D0F10"/>
          <w:sz w:val="21"/>
          <w:szCs w:val="21"/>
          <w:shd w:val="clear" w:color="auto" w:fill="FDFFFF"/>
        </w:rPr>
        <w:t xml:space="preserve"> εκδρομή </w:t>
      </w:r>
      <w:r>
        <w:rPr>
          <w:rFonts w:ascii="Times New Roman" w:hAnsi="Times New Roman" w:cs="Times New Roman"/>
          <w:color w:val="0D0F10"/>
          <w:sz w:val="21"/>
          <w:szCs w:val="21"/>
          <w:shd w:val="clear" w:color="auto" w:fill="FDFFFF"/>
        </w:rPr>
        <w:t>στ</w:t>
      </w:r>
      <w:r>
        <w:rPr>
          <w:rFonts w:ascii="Times New Roman" w:hAnsi="Times New Roman" w:cs="Times New Roman"/>
          <w:color w:val="2B2D2E"/>
          <w:sz w:val="21"/>
          <w:szCs w:val="21"/>
          <w:shd w:val="clear" w:color="auto" w:fill="FDFFFF"/>
        </w:rPr>
        <w:t>ι</w:t>
      </w:r>
      <w:r w:rsidR="002C60BC">
        <w:rPr>
          <w:rFonts w:ascii="Times New Roman" w:hAnsi="Times New Roman" w:cs="Times New Roman"/>
          <w:color w:val="0D0F10"/>
          <w:sz w:val="21"/>
          <w:szCs w:val="21"/>
          <w:shd w:val="clear" w:color="auto" w:fill="FDFFFF"/>
        </w:rPr>
        <w:t xml:space="preserve">ς </w:t>
      </w:r>
      <w:r w:rsidR="007D622B">
        <w:rPr>
          <w:rFonts w:ascii="Times New Roman" w:hAnsi="Times New Roman" w:cs="Times New Roman"/>
          <w:b/>
          <w:color w:val="0D0F10"/>
          <w:sz w:val="21"/>
          <w:szCs w:val="21"/>
          <w:shd w:val="clear" w:color="auto" w:fill="FDFFFF"/>
        </w:rPr>
        <w:t>12-16</w:t>
      </w:r>
      <w:r w:rsidR="00873491">
        <w:rPr>
          <w:rFonts w:ascii="Times New Roman" w:hAnsi="Times New Roman" w:cs="Times New Roman"/>
          <w:b/>
          <w:color w:val="0D0F10"/>
          <w:sz w:val="21"/>
          <w:szCs w:val="21"/>
          <w:shd w:val="clear" w:color="auto" w:fill="FDFFFF"/>
        </w:rPr>
        <w:t xml:space="preserve"> </w:t>
      </w:r>
      <w:r w:rsidR="007D622B">
        <w:rPr>
          <w:rFonts w:ascii="Times New Roman" w:hAnsi="Times New Roman" w:cs="Times New Roman"/>
          <w:b/>
          <w:color w:val="0D0F10"/>
          <w:sz w:val="21"/>
          <w:szCs w:val="21"/>
          <w:shd w:val="clear" w:color="auto" w:fill="FDFFFF"/>
        </w:rPr>
        <w:t>Μαρ</w:t>
      </w:r>
      <w:r w:rsidR="001453F3">
        <w:rPr>
          <w:rFonts w:ascii="Times New Roman" w:hAnsi="Times New Roman" w:cs="Times New Roman"/>
          <w:b/>
          <w:color w:val="0D0F10"/>
          <w:sz w:val="21"/>
          <w:szCs w:val="21"/>
          <w:shd w:val="clear" w:color="auto" w:fill="FDFFFF"/>
        </w:rPr>
        <w:t>τ</w:t>
      </w:r>
      <w:r w:rsidR="007D622B">
        <w:rPr>
          <w:rFonts w:ascii="Times New Roman" w:hAnsi="Times New Roman" w:cs="Times New Roman"/>
          <w:b/>
          <w:color w:val="0D0F10"/>
          <w:sz w:val="21"/>
          <w:szCs w:val="21"/>
          <w:shd w:val="clear" w:color="auto" w:fill="FDFFFF"/>
        </w:rPr>
        <w:t>ίου</w:t>
      </w:r>
      <w:r w:rsidR="00D3387C">
        <w:rPr>
          <w:rFonts w:ascii="Times New Roman" w:hAnsi="Times New Roman" w:cs="Times New Roman"/>
          <w:b/>
          <w:color w:val="0D0F10"/>
          <w:sz w:val="21"/>
          <w:szCs w:val="21"/>
          <w:shd w:val="clear" w:color="auto" w:fill="FDFFFF"/>
        </w:rPr>
        <w:t xml:space="preserve"> </w:t>
      </w:r>
      <w:r w:rsidR="002C60BC" w:rsidRPr="002940BA">
        <w:rPr>
          <w:rFonts w:ascii="Times New Roman" w:hAnsi="Times New Roman" w:cs="Times New Roman"/>
          <w:b/>
          <w:color w:val="0D0F10"/>
          <w:sz w:val="21"/>
          <w:szCs w:val="21"/>
          <w:shd w:val="clear" w:color="auto" w:fill="FDFFFF"/>
        </w:rPr>
        <w:t>20</w:t>
      </w:r>
      <w:r w:rsidR="009C0530">
        <w:rPr>
          <w:rFonts w:ascii="Times New Roman" w:hAnsi="Times New Roman" w:cs="Times New Roman"/>
          <w:b/>
          <w:color w:val="0D0F10"/>
          <w:sz w:val="21"/>
          <w:szCs w:val="21"/>
          <w:shd w:val="clear" w:color="auto" w:fill="FDFFFF"/>
        </w:rPr>
        <w:t>20</w:t>
      </w:r>
      <w:r w:rsidR="00B63DD3">
        <w:rPr>
          <w:rFonts w:ascii="Times New Roman" w:hAnsi="Times New Roman" w:cs="Times New Roman"/>
          <w:color w:val="0D0F10"/>
          <w:sz w:val="21"/>
          <w:szCs w:val="21"/>
          <w:shd w:val="clear" w:color="auto" w:fill="FDFFFF"/>
        </w:rPr>
        <w:t xml:space="preserve"> </w:t>
      </w:r>
      <w:r w:rsidR="00D3387C">
        <w:rPr>
          <w:rFonts w:ascii="Times New Roman" w:hAnsi="Times New Roman" w:cs="Times New Roman"/>
          <w:color w:val="0D0F10"/>
          <w:sz w:val="21"/>
          <w:szCs w:val="21"/>
          <w:shd w:val="clear" w:color="auto" w:fill="FDFFFF"/>
        </w:rPr>
        <w:t>στ</w:t>
      </w:r>
      <w:r w:rsidR="00873491">
        <w:rPr>
          <w:rFonts w:ascii="Times New Roman" w:hAnsi="Times New Roman" w:cs="Times New Roman"/>
          <w:color w:val="0D0F10"/>
          <w:sz w:val="21"/>
          <w:szCs w:val="21"/>
          <w:shd w:val="clear" w:color="auto" w:fill="FDFFFF"/>
        </w:rPr>
        <w:t xml:space="preserve">η </w:t>
      </w:r>
      <w:r w:rsidR="007D622B">
        <w:rPr>
          <w:rFonts w:ascii="Times New Roman" w:hAnsi="Times New Roman" w:cs="Times New Roman"/>
          <w:color w:val="0D0F10"/>
          <w:sz w:val="21"/>
          <w:szCs w:val="21"/>
          <w:shd w:val="clear" w:color="auto" w:fill="FDFFFF"/>
        </w:rPr>
        <w:t>Αθήνα-Χαλκίδα-</w:t>
      </w:r>
      <w:proofErr w:type="spellStart"/>
      <w:r w:rsidR="007D622B">
        <w:rPr>
          <w:rFonts w:ascii="Times New Roman" w:hAnsi="Times New Roman" w:cs="Times New Roman"/>
          <w:color w:val="0D0F10"/>
          <w:sz w:val="21"/>
          <w:szCs w:val="21"/>
          <w:shd w:val="clear" w:color="auto" w:fill="FDFFFF"/>
        </w:rPr>
        <w:t>Άγ</w:t>
      </w:r>
      <w:proofErr w:type="spellEnd"/>
      <w:r w:rsidR="007D622B">
        <w:rPr>
          <w:rFonts w:ascii="Times New Roman" w:hAnsi="Times New Roman" w:cs="Times New Roman"/>
          <w:color w:val="0D0F10"/>
          <w:sz w:val="21"/>
          <w:szCs w:val="21"/>
          <w:shd w:val="clear" w:color="auto" w:fill="FDFFFF"/>
        </w:rPr>
        <w:t xml:space="preserve">. Ιωάννη </w:t>
      </w:r>
      <w:proofErr w:type="spellStart"/>
      <w:r w:rsidR="007D622B">
        <w:rPr>
          <w:rFonts w:ascii="Times New Roman" w:hAnsi="Times New Roman" w:cs="Times New Roman"/>
          <w:color w:val="0D0F10"/>
          <w:sz w:val="21"/>
          <w:szCs w:val="21"/>
          <w:shd w:val="clear" w:color="auto" w:fill="FDFFFF"/>
        </w:rPr>
        <w:t>Ρώσσο</w:t>
      </w:r>
      <w:proofErr w:type="spellEnd"/>
      <w:r w:rsidR="007D622B">
        <w:rPr>
          <w:rFonts w:ascii="Times New Roman" w:hAnsi="Times New Roman" w:cs="Times New Roman"/>
          <w:color w:val="0D0F10"/>
          <w:sz w:val="21"/>
          <w:szCs w:val="21"/>
          <w:shd w:val="clear" w:color="auto" w:fill="FDFFFF"/>
        </w:rPr>
        <w:t xml:space="preserve"> (</w:t>
      </w:r>
      <w:proofErr w:type="spellStart"/>
      <w:r w:rsidR="007D622B">
        <w:rPr>
          <w:rFonts w:ascii="Times New Roman" w:hAnsi="Times New Roman" w:cs="Times New Roman"/>
          <w:color w:val="0D0F10"/>
          <w:sz w:val="21"/>
          <w:szCs w:val="21"/>
          <w:shd w:val="clear" w:color="auto" w:fill="FDFFFF"/>
        </w:rPr>
        <w:t>Προκόπι</w:t>
      </w:r>
      <w:proofErr w:type="spellEnd"/>
      <w:r w:rsidR="007D622B">
        <w:rPr>
          <w:rFonts w:ascii="Times New Roman" w:hAnsi="Times New Roman" w:cs="Times New Roman"/>
          <w:color w:val="0D0F10"/>
          <w:sz w:val="21"/>
          <w:szCs w:val="21"/>
          <w:shd w:val="clear" w:color="auto" w:fill="FDFFFF"/>
        </w:rPr>
        <w:t xml:space="preserve"> Ευβοίας)</w:t>
      </w:r>
      <w:r w:rsidR="00796857">
        <w:rPr>
          <w:rFonts w:ascii="Times New Roman" w:hAnsi="Times New Roman" w:cs="Times New Roman"/>
          <w:color w:val="0D0F10"/>
          <w:sz w:val="21"/>
          <w:szCs w:val="21"/>
          <w:shd w:val="clear" w:color="auto" w:fill="FDFFFF"/>
        </w:rPr>
        <w:t>.</w:t>
      </w:r>
    </w:p>
    <w:p w:rsidR="009E71C8" w:rsidRDefault="009E71C8" w:rsidP="00873491">
      <w:pPr>
        <w:pStyle w:val="a3"/>
        <w:shd w:val="clear" w:color="auto" w:fill="FDFFFF"/>
        <w:spacing w:before="235" w:line="254" w:lineRule="exact"/>
        <w:ind w:left="10" w:right="3" w:firstLine="710"/>
        <w:jc w:val="both"/>
        <w:rPr>
          <w:rFonts w:ascii="Times New Roman" w:hAnsi="Times New Roman" w:cs="Times New Roman"/>
          <w:b/>
          <w:bCs/>
          <w:color w:val="0D0F10"/>
          <w:sz w:val="21"/>
          <w:szCs w:val="21"/>
          <w:shd w:val="clear" w:color="auto" w:fill="FDFFFF"/>
        </w:rPr>
      </w:pPr>
      <w:proofErr w:type="spellStart"/>
      <w:r>
        <w:rPr>
          <w:rFonts w:ascii="Times New Roman" w:hAnsi="Times New Roman" w:cs="Times New Roman"/>
          <w:color w:val="0D0F10"/>
          <w:sz w:val="21"/>
          <w:szCs w:val="21"/>
          <w:shd w:val="clear" w:color="auto" w:fill="FDFFFF"/>
        </w:rPr>
        <w:t>Καλούµε</w:t>
      </w:r>
      <w:proofErr w:type="spellEnd"/>
      <w:r>
        <w:rPr>
          <w:rFonts w:ascii="Times New Roman" w:hAnsi="Times New Roman" w:cs="Times New Roman"/>
          <w:color w:val="2B2D2E"/>
          <w:sz w:val="21"/>
          <w:szCs w:val="21"/>
          <w:shd w:val="clear" w:color="auto" w:fill="FDFFFF"/>
        </w:rPr>
        <w:t xml:space="preserve">, </w:t>
      </w:r>
      <w:proofErr w:type="spellStart"/>
      <w:r>
        <w:rPr>
          <w:rFonts w:ascii="Times New Roman" w:hAnsi="Times New Roman" w:cs="Times New Roman"/>
          <w:color w:val="0D0F10"/>
          <w:sz w:val="21"/>
          <w:szCs w:val="21"/>
          <w:shd w:val="clear" w:color="auto" w:fill="FDFFFF"/>
        </w:rPr>
        <w:t>σύµ</w:t>
      </w:r>
      <w:r>
        <w:rPr>
          <w:rFonts w:ascii="Times New Roman" w:hAnsi="Times New Roman" w:cs="Times New Roman"/>
          <w:color w:val="000002"/>
          <w:sz w:val="21"/>
          <w:szCs w:val="21"/>
          <w:shd w:val="clear" w:color="auto" w:fill="FDFFFF"/>
        </w:rPr>
        <w:t>φ</w:t>
      </w:r>
      <w:r>
        <w:rPr>
          <w:rFonts w:ascii="Times New Roman" w:hAnsi="Times New Roman" w:cs="Times New Roman"/>
          <w:color w:val="0D0F10"/>
          <w:sz w:val="21"/>
          <w:szCs w:val="21"/>
          <w:shd w:val="clear" w:color="auto" w:fill="FDFFFF"/>
        </w:rPr>
        <w:t>ωνα</w:t>
      </w:r>
      <w:proofErr w:type="spellEnd"/>
      <w:r>
        <w:rPr>
          <w:rFonts w:ascii="Times New Roman" w:hAnsi="Times New Roman" w:cs="Times New Roman"/>
          <w:color w:val="0D0F10"/>
          <w:sz w:val="21"/>
          <w:szCs w:val="21"/>
          <w:shd w:val="clear" w:color="auto" w:fill="FDFFFF"/>
        </w:rPr>
        <w:t xml:space="preserve"> µε την υ</w:t>
      </w:r>
      <w:r>
        <w:rPr>
          <w:rFonts w:ascii="Times New Roman" w:hAnsi="Times New Roman" w:cs="Times New Roman"/>
          <w:color w:val="000002"/>
          <w:sz w:val="21"/>
          <w:szCs w:val="21"/>
          <w:shd w:val="clear" w:color="auto" w:fill="FDFFFF"/>
        </w:rPr>
        <w:t>π</w:t>
      </w:r>
      <w:r>
        <w:rPr>
          <w:rFonts w:ascii="Times New Roman" w:hAnsi="Times New Roman" w:cs="Times New Roman"/>
          <w:color w:val="0D0F10"/>
          <w:sz w:val="21"/>
          <w:szCs w:val="21"/>
          <w:shd w:val="clear" w:color="auto" w:fill="FDFFFF"/>
        </w:rPr>
        <w:t xml:space="preserve">' </w:t>
      </w:r>
      <w:proofErr w:type="spellStart"/>
      <w:r>
        <w:rPr>
          <w:rFonts w:ascii="Times New Roman" w:hAnsi="Times New Roman" w:cs="Times New Roman"/>
          <w:color w:val="0D0F10"/>
          <w:sz w:val="21"/>
          <w:szCs w:val="21"/>
          <w:shd w:val="clear" w:color="auto" w:fill="FDFFFF"/>
        </w:rPr>
        <w:t>αριθ</w:t>
      </w:r>
      <w:proofErr w:type="spellEnd"/>
      <w:r>
        <w:rPr>
          <w:rFonts w:ascii="Times New Roman" w:hAnsi="Times New Roman" w:cs="Times New Roman"/>
          <w:color w:val="0D0F10"/>
          <w:sz w:val="21"/>
          <w:szCs w:val="21"/>
          <w:shd w:val="clear" w:color="auto" w:fill="FDFFFF"/>
        </w:rPr>
        <w:t xml:space="preserve">µ. </w:t>
      </w:r>
      <w:r>
        <w:rPr>
          <w:rFonts w:ascii="Times New Roman" w:hAnsi="Times New Roman" w:cs="Times New Roman"/>
          <w:i/>
          <w:iCs/>
          <w:color w:val="000002"/>
          <w:sz w:val="19"/>
          <w:szCs w:val="19"/>
          <w:shd w:val="clear" w:color="auto" w:fill="FDFFFF"/>
        </w:rPr>
        <w:t>1</w:t>
      </w:r>
      <w:r>
        <w:rPr>
          <w:rFonts w:ascii="Times New Roman" w:hAnsi="Times New Roman" w:cs="Times New Roman"/>
          <w:i/>
          <w:iCs/>
          <w:color w:val="0D0F10"/>
          <w:sz w:val="19"/>
          <w:szCs w:val="19"/>
          <w:shd w:val="clear" w:color="auto" w:fill="FDFFFF"/>
        </w:rPr>
        <w:t>29287/</w:t>
      </w:r>
      <w:r w:rsidR="00BC0CBF">
        <w:rPr>
          <w:rFonts w:ascii="Times New Roman" w:hAnsi="Times New Roman" w:cs="Times New Roman"/>
          <w:i/>
          <w:iCs/>
          <w:color w:val="0D0F10"/>
          <w:sz w:val="19"/>
          <w:szCs w:val="19"/>
          <w:shd w:val="clear" w:color="auto" w:fill="FDFFFF"/>
        </w:rPr>
        <w:t>Γ2 /</w:t>
      </w:r>
      <w:r>
        <w:rPr>
          <w:rFonts w:ascii="Times New Roman" w:hAnsi="Times New Roman" w:cs="Times New Roman"/>
          <w:i/>
          <w:iCs/>
          <w:color w:val="0D0F10"/>
          <w:sz w:val="19"/>
          <w:szCs w:val="19"/>
          <w:shd w:val="clear" w:color="auto" w:fill="FDFFFF"/>
        </w:rPr>
        <w:t>201</w:t>
      </w:r>
      <w:r>
        <w:rPr>
          <w:rFonts w:ascii="Times New Roman" w:hAnsi="Times New Roman" w:cs="Times New Roman"/>
          <w:i/>
          <w:iCs/>
          <w:color w:val="000002"/>
          <w:sz w:val="19"/>
          <w:szCs w:val="19"/>
          <w:shd w:val="clear" w:color="auto" w:fill="FDFFFF"/>
        </w:rPr>
        <w:t xml:space="preserve">1 </w:t>
      </w:r>
      <w:r>
        <w:rPr>
          <w:rFonts w:ascii="Times New Roman" w:hAnsi="Times New Roman" w:cs="Times New Roman"/>
          <w:color w:val="0D0F10"/>
          <w:sz w:val="21"/>
          <w:szCs w:val="21"/>
          <w:shd w:val="clear" w:color="auto" w:fill="FDFFFF"/>
        </w:rPr>
        <w:t xml:space="preserve">ΥΑ (ΦΕΚ 2769 </w:t>
      </w:r>
      <w:proofErr w:type="spellStart"/>
      <w:r>
        <w:rPr>
          <w:rFonts w:ascii="Times New Roman" w:hAnsi="Times New Roman" w:cs="Times New Roman"/>
          <w:i/>
          <w:iCs/>
          <w:color w:val="0D0F10"/>
          <w:sz w:val="19"/>
          <w:szCs w:val="19"/>
          <w:shd w:val="clear" w:color="auto" w:fill="FDFFFF"/>
        </w:rPr>
        <w:t>lτ</w:t>
      </w:r>
      <w:proofErr w:type="spellEnd"/>
      <w:r>
        <w:rPr>
          <w:rFonts w:ascii="Times New Roman" w:hAnsi="Times New Roman" w:cs="Times New Roman"/>
          <w:i/>
          <w:iCs/>
          <w:color w:val="484D4C"/>
          <w:sz w:val="19"/>
          <w:szCs w:val="19"/>
          <w:shd w:val="clear" w:color="auto" w:fill="FDFFFF"/>
        </w:rPr>
        <w:t xml:space="preserve">. </w:t>
      </w:r>
      <w:r>
        <w:rPr>
          <w:rFonts w:ascii="Times New Roman" w:hAnsi="Times New Roman" w:cs="Times New Roman"/>
          <w:color w:val="0D0F10"/>
          <w:sz w:val="21"/>
          <w:szCs w:val="21"/>
          <w:shd w:val="clear" w:color="auto" w:fill="FDFFFF"/>
        </w:rPr>
        <w:t xml:space="preserve">Β' </w:t>
      </w:r>
      <w:r w:rsidR="00BC0CBF">
        <w:rPr>
          <w:rFonts w:ascii="Times New Roman" w:hAnsi="Times New Roman" w:cs="Times New Roman"/>
          <w:i/>
          <w:iCs/>
          <w:color w:val="0D0F10"/>
          <w:sz w:val="19"/>
          <w:szCs w:val="19"/>
          <w:shd w:val="clear" w:color="auto" w:fill="FDFFFF"/>
        </w:rPr>
        <w:t xml:space="preserve">/ </w:t>
      </w:r>
      <w:r>
        <w:rPr>
          <w:rFonts w:ascii="Times New Roman" w:hAnsi="Times New Roman" w:cs="Times New Roman"/>
          <w:i/>
          <w:iCs/>
          <w:color w:val="0D0F10"/>
          <w:sz w:val="19"/>
          <w:szCs w:val="19"/>
          <w:shd w:val="clear" w:color="auto" w:fill="FDFFFF"/>
        </w:rPr>
        <w:t>2</w:t>
      </w:r>
      <w:r>
        <w:rPr>
          <w:rFonts w:ascii="Times New Roman" w:hAnsi="Times New Roman" w:cs="Times New Roman"/>
          <w:i/>
          <w:iCs/>
          <w:color w:val="000002"/>
          <w:sz w:val="19"/>
          <w:szCs w:val="19"/>
          <w:shd w:val="clear" w:color="auto" w:fill="FDFFFF"/>
        </w:rPr>
        <w:t>-</w:t>
      </w:r>
      <w:r>
        <w:rPr>
          <w:rFonts w:ascii="Times New Roman" w:hAnsi="Times New Roman" w:cs="Times New Roman"/>
          <w:i/>
          <w:iCs/>
          <w:color w:val="0D0F10"/>
          <w:sz w:val="19"/>
          <w:szCs w:val="19"/>
          <w:shd w:val="clear" w:color="auto" w:fill="FDFFFF"/>
        </w:rPr>
        <w:t>12</w:t>
      </w:r>
      <w:r>
        <w:rPr>
          <w:rFonts w:ascii="Times New Roman" w:hAnsi="Times New Roman" w:cs="Times New Roman"/>
          <w:i/>
          <w:iCs/>
          <w:color w:val="000002"/>
          <w:sz w:val="19"/>
          <w:szCs w:val="19"/>
          <w:shd w:val="clear" w:color="auto" w:fill="FDFFFF"/>
        </w:rPr>
        <w:t>-</w:t>
      </w:r>
      <w:r>
        <w:rPr>
          <w:rFonts w:ascii="Times New Roman" w:hAnsi="Times New Roman" w:cs="Times New Roman"/>
          <w:i/>
          <w:iCs/>
          <w:color w:val="0D0F10"/>
          <w:sz w:val="19"/>
          <w:szCs w:val="19"/>
          <w:shd w:val="clear" w:color="auto" w:fill="FDFFFF"/>
        </w:rPr>
        <w:t xml:space="preserve">2011), </w:t>
      </w:r>
      <w:r>
        <w:rPr>
          <w:rFonts w:ascii="Times New Roman" w:hAnsi="Times New Roman" w:cs="Times New Roman"/>
          <w:i/>
          <w:iCs/>
          <w:color w:val="0D0F10"/>
          <w:sz w:val="19"/>
          <w:szCs w:val="19"/>
          <w:shd w:val="clear" w:color="auto" w:fill="FDFFFF"/>
        </w:rPr>
        <w:br/>
      </w:r>
      <w:r>
        <w:rPr>
          <w:rFonts w:ascii="Times New Roman" w:hAnsi="Times New Roman" w:cs="Times New Roman"/>
          <w:color w:val="0D0F10"/>
          <w:sz w:val="21"/>
          <w:szCs w:val="21"/>
          <w:shd w:val="clear" w:color="auto" w:fill="FDFFFF"/>
        </w:rPr>
        <w:t xml:space="preserve">τα </w:t>
      </w:r>
      <w:proofErr w:type="spellStart"/>
      <w:r>
        <w:rPr>
          <w:rFonts w:ascii="Times New Roman" w:hAnsi="Times New Roman" w:cs="Times New Roman"/>
          <w:color w:val="0D0F10"/>
          <w:sz w:val="21"/>
          <w:szCs w:val="21"/>
          <w:shd w:val="clear" w:color="auto" w:fill="FDFFFF"/>
        </w:rPr>
        <w:t>ενδιαφερόµενα</w:t>
      </w:r>
      <w:proofErr w:type="spellEnd"/>
      <w:r>
        <w:rPr>
          <w:rFonts w:ascii="Times New Roman" w:hAnsi="Times New Roman" w:cs="Times New Roman"/>
          <w:color w:val="0D0F10"/>
          <w:sz w:val="21"/>
          <w:szCs w:val="21"/>
          <w:shd w:val="clear" w:color="auto" w:fill="FDFFFF"/>
        </w:rPr>
        <w:t xml:space="preserve"> ταξιδιωτικά γραφεία να υποβάλουν προσφορές στο σχολείο </w:t>
      </w:r>
      <w:r w:rsidR="008C0942">
        <w:rPr>
          <w:rFonts w:ascii="Times New Roman" w:hAnsi="Times New Roman" w:cs="Times New Roman"/>
          <w:b/>
          <w:bCs/>
          <w:color w:val="0D0F10"/>
          <w:sz w:val="21"/>
          <w:szCs w:val="21"/>
          <w:shd w:val="clear" w:color="auto" w:fill="FDFFFF"/>
        </w:rPr>
        <w:t>µ</w:t>
      </w:r>
      <w:proofErr w:type="spellStart"/>
      <w:r w:rsidR="008C0942">
        <w:rPr>
          <w:rFonts w:ascii="Times New Roman" w:hAnsi="Times New Roman" w:cs="Times New Roman"/>
          <w:b/>
          <w:bCs/>
          <w:color w:val="0D0F10"/>
          <w:sz w:val="21"/>
          <w:szCs w:val="21"/>
          <w:shd w:val="clear" w:color="auto" w:fill="FDFFFF"/>
        </w:rPr>
        <w:t>έχρι</w:t>
      </w:r>
      <w:proofErr w:type="spellEnd"/>
      <w:r w:rsidR="008C0942">
        <w:rPr>
          <w:rFonts w:ascii="Times New Roman" w:hAnsi="Times New Roman" w:cs="Times New Roman"/>
          <w:b/>
          <w:bCs/>
          <w:color w:val="0D0F10"/>
          <w:sz w:val="21"/>
          <w:szCs w:val="21"/>
          <w:shd w:val="clear" w:color="auto" w:fill="FDFFFF"/>
        </w:rPr>
        <w:t xml:space="preserve"> την </w:t>
      </w:r>
      <w:r w:rsidR="00620043">
        <w:rPr>
          <w:rFonts w:ascii="Times New Roman" w:hAnsi="Times New Roman" w:cs="Times New Roman"/>
          <w:b/>
          <w:bCs/>
          <w:color w:val="0D0F10"/>
          <w:sz w:val="21"/>
          <w:szCs w:val="21"/>
          <w:shd w:val="clear" w:color="auto" w:fill="FDFFFF"/>
        </w:rPr>
        <w:t>Δευτέρα 17</w:t>
      </w:r>
      <w:r w:rsidR="00904E0F">
        <w:rPr>
          <w:rFonts w:ascii="Times New Roman" w:hAnsi="Times New Roman" w:cs="Times New Roman"/>
          <w:b/>
          <w:bCs/>
          <w:color w:val="0D0F10"/>
          <w:sz w:val="21"/>
          <w:szCs w:val="21"/>
          <w:shd w:val="clear" w:color="auto" w:fill="FDFFFF"/>
        </w:rPr>
        <w:t xml:space="preserve"> </w:t>
      </w:r>
      <w:r w:rsidR="007D622B">
        <w:rPr>
          <w:rFonts w:ascii="Times New Roman" w:hAnsi="Times New Roman" w:cs="Times New Roman"/>
          <w:b/>
          <w:bCs/>
          <w:color w:val="0D0F10"/>
          <w:sz w:val="21"/>
          <w:szCs w:val="21"/>
          <w:shd w:val="clear" w:color="auto" w:fill="FDFFFF"/>
        </w:rPr>
        <w:t>Φεβρουαρίου 2020</w:t>
      </w:r>
      <w:r w:rsidR="009C0530">
        <w:rPr>
          <w:rFonts w:ascii="Times New Roman" w:hAnsi="Times New Roman" w:cs="Times New Roman"/>
          <w:b/>
          <w:bCs/>
          <w:color w:val="0D0F10"/>
          <w:sz w:val="21"/>
          <w:szCs w:val="21"/>
          <w:shd w:val="clear" w:color="auto" w:fill="FDFFFF"/>
        </w:rPr>
        <w:t>, ώρα 12</w:t>
      </w:r>
      <w:r>
        <w:rPr>
          <w:rFonts w:ascii="Times New Roman" w:hAnsi="Times New Roman" w:cs="Times New Roman"/>
          <w:b/>
          <w:bCs/>
          <w:color w:val="0D0F10"/>
          <w:sz w:val="21"/>
          <w:szCs w:val="21"/>
          <w:shd w:val="clear" w:color="auto" w:fill="FDFFFF"/>
        </w:rPr>
        <w:t>.00 το µ</w:t>
      </w:r>
      <w:proofErr w:type="spellStart"/>
      <w:r>
        <w:rPr>
          <w:rFonts w:ascii="Times New Roman" w:hAnsi="Times New Roman" w:cs="Times New Roman"/>
          <w:b/>
          <w:bCs/>
          <w:color w:val="0D0F10"/>
          <w:sz w:val="21"/>
          <w:szCs w:val="21"/>
          <w:shd w:val="clear" w:color="auto" w:fill="FDFFFF"/>
        </w:rPr>
        <w:t>εσηµέρι</w:t>
      </w:r>
      <w:proofErr w:type="spellEnd"/>
      <w:r>
        <w:rPr>
          <w:rFonts w:ascii="Times New Roman" w:hAnsi="Times New Roman" w:cs="Times New Roman"/>
          <w:b/>
          <w:bCs/>
          <w:color w:val="0D0F10"/>
          <w:sz w:val="21"/>
          <w:szCs w:val="21"/>
          <w:shd w:val="clear" w:color="auto" w:fill="FDFFFF"/>
        </w:rPr>
        <w:t xml:space="preserve">. </w:t>
      </w:r>
    </w:p>
    <w:p w:rsidR="009E71C8" w:rsidRPr="001453F3" w:rsidRDefault="009E71C8" w:rsidP="00873491">
      <w:pPr>
        <w:pStyle w:val="a3"/>
        <w:shd w:val="clear" w:color="auto" w:fill="FDFFFF"/>
        <w:spacing w:line="254" w:lineRule="exact"/>
        <w:ind w:left="14" w:right="3" w:firstLine="706"/>
        <w:jc w:val="both"/>
        <w:rPr>
          <w:rFonts w:ascii="Times New Roman" w:hAnsi="Times New Roman" w:cs="Times New Roman"/>
          <w:b/>
          <w:color w:val="000002"/>
          <w:sz w:val="21"/>
          <w:szCs w:val="21"/>
          <w:u w:val="single"/>
          <w:shd w:val="clear" w:color="auto" w:fill="FDFFFF"/>
        </w:rPr>
      </w:pPr>
      <w:r>
        <w:rPr>
          <w:rFonts w:ascii="Times New Roman" w:hAnsi="Times New Roman" w:cs="Times New Roman"/>
          <w:color w:val="0D0F10"/>
          <w:sz w:val="21"/>
          <w:szCs w:val="21"/>
          <w:shd w:val="clear" w:color="auto" w:fill="FDFFFF"/>
        </w:rPr>
        <w:t>Οι πρ</w:t>
      </w:r>
      <w:r>
        <w:rPr>
          <w:rFonts w:ascii="Times New Roman" w:hAnsi="Times New Roman" w:cs="Times New Roman"/>
          <w:color w:val="000002"/>
          <w:sz w:val="21"/>
          <w:szCs w:val="21"/>
          <w:shd w:val="clear" w:color="auto" w:fill="FDFFFF"/>
        </w:rPr>
        <w:t>ο</w:t>
      </w:r>
      <w:r>
        <w:rPr>
          <w:rFonts w:ascii="Times New Roman" w:hAnsi="Times New Roman" w:cs="Times New Roman"/>
          <w:color w:val="0D0F10"/>
          <w:sz w:val="21"/>
          <w:szCs w:val="21"/>
          <w:shd w:val="clear" w:color="auto" w:fill="FDFFFF"/>
        </w:rPr>
        <w:t>σ</w:t>
      </w:r>
      <w:r>
        <w:rPr>
          <w:rFonts w:ascii="Times New Roman" w:hAnsi="Times New Roman" w:cs="Times New Roman"/>
          <w:color w:val="000002"/>
          <w:sz w:val="21"/>
          <w:szCs w:val="21"/>
          <w:shd w:val="clear" w:color="auto" w:fill="FDFFFF"/>
        </w:rPr>
        <w:t>φ</w:t>
      </w:r>
      <w:r>
        <w:rPr>
          <w:rFonts w:ascii="Times New Roman" w:hAnsi="Times New Roman" w:cs="Times New Roman"/>
          <w:color w:val="0D0F10"/>
          <w:sz w:val="21"/>
          <w:szCs w:val="21"/>
          <w:shd w:val="clear" w:color="auto" w:fill="FDFFFF"/>
        </w:rPr>
        <w:t>ορ</w:t>
      </w:r>
      <w:r>
        <w:rPr>
          <w:rFonts w:ascii="Times New Roman" w:hAnsi="Times New Roman" w:cs="Times New Roman"/>
          <w:color w:val="000002"/>
          <w:sz w:val="21"/>
          <w:szCs w:val="21"/>
          <w:shd w:val="clear" w:color="auto" w:fill="FDFFFF"/>
        </w:rPr>
        <w:t>έ</w:t>
      </w:r>
      <w:r>
        <w:rPr>
          <w:rFonts w:ascii="Times New Roman" w:hAnsi="Times New Roman" w:cs="Times New Roman"/>
          <w:color w:val="0D0F10"/>
          <w:sz w:val="21"/>
          <w:szCs w:val="21"/>
          <w:shd w:val="clear" w:color="auto" w:fill="FDFFFF"/>
        </w:rPr>
        <w:t>ς θα είναι κλ</w:t>
      </w:r>
      <w:r>
        <w:rPr>
          <w:rFonts w:ascii="Times New Roman" w:hAnsi="Times New Roman" w:cs="Times New Roman"/>
          <w:color w:val="000002"/>
          <w:sz w:val="21"/>
          <w:szCs w:val="21"/>
          <w:shd w:val="clear" w:color="auto" w:fill="FDFFFF"/>
        </w:rPr>
        <w:t>ε</w:t>
      </w:r>
      <w:r>
        <w:rPr>
          <w:rFonts w:ascii="Times New Roman" w:hAnsi="Times New Roman" w:cs="Times New Roman"/>
          <w:color w:val="0D0F10"/>
          <w:sz w:val="21"/>
          <w:szCs w:val="21"/>
          <w:shd w:val="clear" w:color="auto" w:fill="FDFFFF"/>
        </w:rPr>
        <w:t>ιστές και σε αυτές θα ανα</w:t>
      </w:r>
      <w:r>
        <w:rPr>
          <w:rFonts w:ascii="Times New Roman" w:hAnsi="Times New Roman" w:cs="Times New Roman"/>
          <w:color w:val="000002"/>
          <w:sz w:val="21"/>
          <w:szCs w:val="21"/>
          <w:shd w:val="clear" w:color="auto" w:fill="FDFFFF"/>
        </w:rPr>
        <w:t>γ</w:t>
      </w:r>
      <w:r>
        <w:rPr>
          <w:rFonts w:ascii="Times New Roman" w:hAnsi="Times New Roman" w:cs="Times New Roman"/>
          <w:color w:val="0D0F10"/>
          <w:sz w:val="21"/>
          <w:szCs w:val="21"/>
          <w:shd w:val="clear" w:color="auto" w:fill="FDFFFF"/>
        </w:rPr>
        <w:t>ράφεται το συνο</w:t>
      </w:r>
      <w:r>
        <w:rPr>
          <w:rFonts w:ascii="Times New Roman" w:hAnsi="Times New Roman" w:cs="Times New Roman"/>
          <w:color w:val="2B2D2E"/>
          <w:sz w:val="21"/>
          <w:szCs w:val="21"/>
          <w:shd w:val="clear" w:color="auto" w:fill="FDFFFF"/>
        </w:rPr>
        <w:t>λ</w:t>
      </w:r>
      <w:r>
        <w:rPr>
          <w:rFonts w:ascii="Times New Roman" w:hAnsi="Times New Roman" w:cs="Times New Roman"/>
          <w:color w:val="0D0F10"/>
          <w:sz w:val="21"/>
          <w:szCs w:val="21"/>
          <w:shd w:val="clear" w:color="auto" w:fill="FDFFFF"/>
        </w:rPr>
        <w:t xml:space="preserve">ικό κόστος και η </w:t>
      </w:r>
      <w:r>
        <w:rPr>
          <w:rFonts w:ascii="Times New Roman" w:hAnsi="Times New Roman" w:cs="Times New Roman"/>
          <w:color w:val="000002"/>
          <w:sz w:val="21"/>
          <w:szCs w:val="21"/>
          <w:shd w:val="clear" w:color="auto" w:fill="FDFFFF"/>
        </w:rPr>
        <w:t>επ</w:t>
      </w:r>
      <w:r>
        <w:rPr>
          <w:rFonts w:ascii="Times New Roman" w:hAnsi="Times New Roman" w:cs="Times New Roman"/>
          <w:color w:val="0D0F10"/>
          <w:sz w:val="21"/>
          <w:szCs w:val="21"/>
          <w:shd w:val="clear" w:color="auto" w:fill="FDFFFF"/>
        </w:rPr>
        <w:t>ιβάρυνση ανά µ</w:t>
      </w:r>
      <w:proofErr w:type="spellStart"/>
      <w:r>
        <w:rPr>
          <w:rFonts w:ascii="Times New Roman" w:hAnsi="Times New Roman" w:cs="Times New Roman"/>
          <w:color w:val="0D0F10"/>
          <w:sz w:val="21"/>
          <w:szCs w:val="21"/>
          <w:shd w:val="clear" w:color="auto" w:fill="FDFFFF"/>
        </w:rPr>
        <w:t>αθητή</w:t>
      </w:r>
      <w:proofErr w:type="spellEnd"/>
      <w:r>
        <w:rPr>
          <w:rFonts w:ascii="Times New Roman" w:hAnsi="Times New Roman" w:cs="Times New Roman"/>
          <w:color w:val="000002"/>
          <w:sz w:val="21"/>
          <w:szCs w:val="21"/>
          <w:shd w:val="clear" w:color="auto" w:fill="FDFFFF"/>
        </w:rPr>
        <w:t xml:space="preserve">. </w:t>
      </w:r>
      <w:r w:rsidR="001453F3" w:rsidRPr="001453F3">
        <w:rPr>
          <w:rFonts w:ascii="Times New Roman" w:hAnsi="Times New Roman" w:cs="Times New Roman"/>
          <w:b/>
          <w:color w:val="000002"/>
          <w:sz w:val="21"/>
          <w:szCs w:val="21"/>
          <w:u w:val="single"/>
          <w:shd w:val="clear" w:color="auto" w:fill="FDFFFF"/>
        </w:rPr>
        <w:t>Θα επιθυμούσαμε την κατάθεση δύο προσφορών, μια στην οποία θα συμπεριλαμβάνεται το κόστος των ακτοπλοϊκών εισιτηρίων και μια στην οποία δεν θα συμπεριλαμβάνεται.</w:t>
      </w:r>
    </w:p>
    <w:p w:rsidR="009E71C8" w:rsidRPr="00431A70" w:rsidRDefault="00873491" w:rsidP="00873491">
      <w:pPr>
        <w:pStyle w:val="a3"/>
        <w:shd w:val="clear" w:color="auto" w:fill="FDFFFF"/>
        <w:spacing w:before="235" w:line="230" w:lineRule="exact"/>
        <w:ind w:left="10" w:right="4"/>
        <w:jc w:val="both"/>
        <w:rPr>
          <w:rFonts w:ascii="Times New Roman" w:hAnsi="Times New Roman" w:cs="Times New Roman"/>
          <w:b/>
          <w:color w:val="0D0F10"/>
          <w:sz w:val="21"/>
          <w:szCs w:val="21"/>
          <w:u w:val="single"/>
          <w:shd w:val="clear" w:color="auto" w:fill="FDFFFF"/>
        </w:rPr>
      </w:pPr>
      <w:r>
        <w:rPr>
          <w:rFonts w:ascii="Times New Roman" w:hAnsi="Times New Roman" w:cs="Times New Roman"/>
          <w:b/>
          <w:color w:val="0D0F10"/>
          <w:sz w:val="21"/>
          <w:szCs w:val="21"/>
          <w:u w:val="single"/>
          <w:shd w:val="clear" w:color="auto" w:fill="FDFFFF"/>
        </w:rPr>
        <w:t xml:space="preserve">Αναχώρηση: </w:t>
      </w:r>
      <w:r w:rsidR="007D622B">
        <w:rPr>
          <w:rFonts w:ascii="Times New Roman" w:hAnsi="Times New Roman" w:cs="Times New Roman"/>
          <w:b/>
          <w:color w:val="0D0F10"/>
          <w:sz w:val="21"/>
          <w:szCs w:val="21"/>
          <w:u w:val="single"/>
          <w:shd w:val="clear" w:color="auto" w:fill="FDFFFF"/>
        </w:rPr>
        <w:t>12</w:t>
      </w:r>
      <w:r>
        <w:rPr>
          <w:rFonts w:ascii="Times New Roman" w:hAnsi="Times New Roman" w:cs="Times New Roman"/>
          <w:b/>
          <w:color w:val="0D0F10"/>
          <w:sz w:val="21"/>
          <w:szCs w:val="21"/>
          <w:u w:val="single"/>
          <w:shd w:val="clear" w:color="auto" w:fill="FDFFFF"/>
        </w:rPr>
        <w:t xml:space="preserve"> </w:t>
      </w:r>
      <w:r w:rsidR="007D622B">
        <w:rPr>
          <w:rFonts w:ascii="Times New Roman" w:hAnsi="Times New Roman" w:cs="Times New Roman"/>
          <w:b/>
          <w:color w:val="0D0F10"/>
          <w:sz w:val="21"/>
          <w:szCs w:val="21"/>
          <w:u w:val="single"/>
          <w:shd w:val="clear" w:color="auto" w:fill="FDFFFF"/>
        </w:rPr>
        <w:t>Μαρτίου</w:t>
      </w:r>
      <w:r w:rsidR="009C0530">
        <w:rPr>
          <w:rFonts w:ascii="Times New Roman" w:hAnsi="Times New Roman" w:cs="Times New Roman"/>
          <w:b/>
          <w:color w:val="0D0F10"/>
          <w:sz w:val="21"/>
          <w:szCs w:val="21"/>
          <w:u w:val="single"/>
          <w:shd w:val="clear" w:color="auto" w:fill="FDFFFF"/>
        </w:rPr>
        <w:t xml:space="preserve"> 2020</w:t>
      </w:r>
      <w:r w:rsidR="007D622B">
        <w:rPr>
          <w:rFonts w:ascii="Times New Roman" w:hAnsi="Times New Roman" w:cs="Times New Roman"/>
          <w:b/>
          <w:color w:val="0D0F10"/>
          <w:sz w:val="21"/>
          <w:szCs w:val="21"/>
          <w:u w:val="single"/>
          <w:shd w:val="clear" w:color="auto" w:fill="FDFFFF"/>
        </w:rPr>
        <w:t xml:space="preserve">   21:30</w:t>
      </w:r>
      <w:r w:rsidR="00431A70">
        <w:rPr>
          <w:rFonts w:ascii="Times New Roman" w:hAnsi="Times New Roman" w:cs="Times New Roman"/>
          <w:b/>
          <w:color w:val="0D0F10"/>
          <w:sz w:val="21"/>
          <w:szCs w:val="21"/>
          <w:u w:val="single"/>
          <w:shd w:val="clear" w:color="auto" w:fill="FDFFFF"/>
        </w:rPr>
        <w:t xml:space="preserve"> (ακτοπλοϊ</w:t>
      </w:r>
      <w:r>
        <w:rPr>
          <w:rFonts w:ascii="Times New Roman" w:hAnsi="Times New Roman" w:cs="Times New Roman"/>
          <w:b/>
          <w:color w:val="0D0F10"/>
          <w:sz w:val="21"/>
          <w:szCs w:val="21"/>
          <w:u w:val="single"/>
          <w:shd w:val="clear" w:color="auto" w:fill="FDFFFF"/>
        </w:rPr>
        <w:t>κώς) ΛΗΜΝΟΣ-</w:t>
      </w:r>
      <w:r w:rsidR="007D622B">
        <w:rPr>
          <w:rFonts w:ascii="Times New Roman" w:hAnsi="Times New Roman" w:cs="Times New Roman"/>
          <w:b/>
          <w:color w:val="0D0F10"/>
          <w:sz w:val="21"/>
          <w:szCs w:val="21"/>
          <w:u w:val="single"/>
          <w:shd w:val="clear" w:color="auto" w:fill="FDFFFF"/>
        </w:rPr>
        <w:t>ΛΑΥΡΙΟ</w:t>
      </w:r>
    </w:p>
    <w:p w:rsidR="00D3387C" w:rsidRPr="00431A70" w:rsidRDefault="00D3387C" w:rsidP="00873491">
      <w:pPr>
        <w:pStyle w:val="a3"/>
        <w:shd w:val="clear" w:color="auto" w:fill="FDFFFF"/>
        <w:spacing w:before="235" w:line="230" w:lineRule="exact"/>
        <w:ind w:left="10" w:right="4"/>
        <w:jc w:val="both"/>
        <w:rPr>
          <w:rFonts w:ascii="Times New Roman" w:hAnsi="Times New Roman" w:cs="Times New Roman"/>
          <w:b/>
          <w:bCs/>
          <w:color w:val="0D0F10"/>
          <w:sz w:val="21"/>
          <w:szCs w:val="21"/>
          <w:u w:val="single"/>
          <w:shd w:val="clear" w:color="auto" w:fill="FDFFFF"/>
        </w:rPr>
      </w:pPr>
      <w:r w:rsidRPr="00431A70">
        <w:rPr>
          <w:rFonts w:ascii="Times New Roman" w:hAnsi="Times New Roman" w:cs="Times New Roman"/>
          <w:b/>
          <w:color w:val="0D0F10"/>
          <w:sz w:val="21"/>
          <w:szCs w:val="21"/>
          <w:u w:val="single"/>
          <w:shd w:val="clear" w:color="auto" w:fill="FDFFFF"/>
        </w:rPr>
        <w:t xml:space="preserve">Επιστροφή:  </w:t>
      </w:r>
      <w:r w:rsidR="007D622B">
        <w:rPr>
          <w:rFonts w:ascii="Times New Roman" w:hAnsi="Times New Roman" w:cs="Times New Roman"/>
          <w:b/>
          <w:color w:val="0D0F10"/>
          <w:sz w:val="21"/>
          <w:szCs w:val="21"/>
          <w:u w:val="single"/>
          <w:shd w:val="clear" w:color="auto" w:fill="FDFFFF"/>
        </w:rPr>
        <w:t>16</w:t>
      </w:r>
      <w:r w:rsidR="009C0530">
        <w:rPr>
          <w:rFonts w:ascii="Times New Roman" w:hAnsi="Times New Roman" w:cs="Times New Roman"/>
          <w:b/>
          <w:color w:val="0D0F10"/>
          <w:sz w:val="21"/>
          <w:szCs w:val="21"/>
          <w:u w:val="single"/>
          <w:shd w:val="clear" w:color="auto" w:fill="FDFFFF"/>
        </w:rPr>
        <w:t xml:space="preserve"> </w:t>
      </w:r>
      <w:r w:rsidR="00620043">
        <w:rPr>
          <w:rFonts w:ascii="Times New Roman" w:hAnsi="Times New Roman" w:cs="Times New Roman"/>
          <w:b/>
          <w:color w:val="0D0F10"/>
          <w:sz w:val="21"/>
          <w:szCs w:val="21"/>
          <w:u w:val="single"/>
          <w:shd w:val="clear" w:color="auto" w:fill="FDFFFF"/>
        </w:rPr>
        <w:t>Μαρτίου</w:t>
      </w:r>
      <w:r w:rsidR="009C0530">
        <w:rPr>
          <w:rFonts w:ascii="Times New Roman" w:hAnsi="Times New Roman" w:cs="Times New Roman"/>
          <w:b/>
          <w:color w:val="0D0F10"/>
          <w:sz w:val="21"/>
          <w:szCs w:val="21"/>
          <w:u w:val="single"/>
          <w:shd w:val="clear" w:color="auto" w:fill="FDFFFF"/>
        </w:rPr>
        <w:t xml:space="preserve"> 2020   </w:t>
      </w:r>
      <w:r w:rsidR="007D622B">
        <w:rPr>
          <w:rFonts w:ascii="Times New Roman" w:hAnsi="Times New Roman" w:cs="Times New Roman"/>
          <w:b/>
          <w:color w:val="0D0F10"/>
          <w:sz w:val="21"/>
          <w:szCs w:val="21"/>
          <w:u w:val="single"/>
          <w:shd w:val="clear" w:color="auto" w:fill="FDFFFF"/>
        </w:rPr>
        <w:t>21:00</w:t>
      </w:r>
      <w:r w:rsidR="00873491">
        <w:rPr>
          <w:rFonts w:ascii="Times New Roman" w:hAnsi="Times New Roman" w:cs="Times New Roman"/>
          <w:b/>
          <w:color w:val="0D0F10"/>
          <w:sz w:val="21"/>
          <w:szCs w:val="21"/>
          <w:u w:val="single"/>
          <w:shd w:val="clear" w:color="auto" w:fill="FDFFFF"/>
        </w:rPr>
        <w:t xml:space="preserve"> (ακτοπλοϊκώς) </w:t>
      </w:r>
      <w:r w:rsidR="007D622B">
        <w:rPr>
          <w:rFonts w:ascii="Times New Roman" w:hAnsi="Times New Roman" w:cs="Times New Roman"/>
          <w:b/>
          <w:color w:val="0D0F10"/>
          <w:sz w:val="21"/>
          <w:szCs w:val="21"/>
          <w:u w:val="single"/>
          <w:shd w:val="clear" w:color="auto" w:fill="FDFFFF"/>
        </w:rPr>
        <w:t>ΛΑΥΡΙΟ</w:t>
      </w:r>
      <w:r w:rsidR="00431A70" w:rsidRPr="00431A70">
        <w:rPr>
          <w:rFonts w:ascii="Times New Roman" w:hAnsi="Times New Roman" w:cs="Times New Roman"/>
          <w:b/>
          <w:color w:val="0D0F10"/>
          <w:sz w:val="21"/>
          <w:szCs w:val="21"/>
          <w:u w:val="single"/>
          <w:shd w:val="clear" w:color="auto" w:fill="FDFFFF"/>
        </w:rPr>
        <w:t>-ΛΗΜΝΟΣ</w:t>
      </w:r>
    </w:p>
    <w:p w:rsidR="009E71C8" w:rsidRDefault="00297F8A" w:rsidP="00873491">
      <w:pPr>
        <w:pStyle w:val="a3"/>
        <w:shd w:val="clear" w:color="auto" w:fill="FDFFFF"/>
        <w:spacing w:before="230" w:line="230" w:lineRule="exact"/>
        <w:ind w:left="5" w:right="4"/>
        <w:jc w:val="both"/>
        <w:rPr>
          <w:rFonts w:ascii="Times New Roman" w:hAnsi="Times New Roman" w:cs="Times New Roman"/>
          <w:b/>
          <w:bCs/>
          <w:color w:val="0D0F10"/>
          <w:sz w:val="21"/>
          <w:szCs w:val="21"/>
          <w:shd w:val="clear" w:color="auto" w:fill="FDFFFF"/>
        </w:rPr>
      </w:pPr>
      <w:proofErr w:type="spellStart"/>
      <w:r>
        <w:rPr>
          <w:rFonts w:ascii="Times New Roman" w:hAnsi="Times New Roman" w:cs="Times New Roman"/>
          <w:b/>
          <w:bCs/>
          <w:color w:val="0D0F10"/>
          <w:sz w:val="21"/>
          <w:szCs w:val="21"/>
          <w:shd w:val="clear" w:color="auto" w:fill="FDFFFF"/>
        </w:rPr>
        <w:t>Αριθµός</w:t>
      </w:r>
      <w:proofErr w:type="spellEnd"/>
      <w:r>
        <w:rPr>
          <w:rFonts w:ascii="Times New Roman" w:hAnsi="Times New Roman" w:cs="Times New Roman"/>
          <w:b/>
          <w:bCs/>
          <w:color w:val="0D0F10"/>
          <w:sz w:val="21"/>
          <w:szCs w:val="21"/>
          <w:shd w:val="clear" w:color="auto" w:fill="FDFFFF"/>
        </w:rPr>
        <w:t xml:space="preserve"> µ</w:t>
      </w:r>
      <w:proofErr w:type="spellStart"/>
      <w:r>
        <w:rPr>
          <w:rFonts w:ascii="Times New Roman" w:hAnsi="Times New Roman" w:cs="Times New Roman"/>
          <w:b/>
          <w:bCs/>
          <w:color w:val="0D0F10"/>
          <w:sz w:val="21"/>
          <w:szCs w:val="21"/>
          <w:shd w:val="clear" w:color="auto" w:fill="FDFFFF"/>
        </w:rPr>
        <w:t>αθητών</w:t>
      </w:r>
      <w:proofErr w:type="spellEnd"/>
      <w:r>
        <w:rPr>
          <w:rFonts w:ascii="Times New Roman" w:hAnsi="Times New Roman" w:cs="Times New Roman"/>
          <w:b/>
          <w:bCs/>
          <w:color w:val="0D0F10"/>
          <w:sz w:val="21"/>
          <w:szCs w:val="21"/>
          <w:shd w:val="clear" w:color="auto" w:fill="FDFFFF"/>
        </w:rPr>
        <w:t>: 33</w:t>
      </w:r>
      <w:r w:rsidR="009E71C8">
        <w:rPr>
          <w:rFonts w:ascii="Times New Roman" w:hAnsi="Times New Roman" w:cs="Times New Roman"/>
          <w:b/>
          <w:bCs/>
          <w:color w:val="0D0F10"/>
          <w:sz w:val="21"/>
          <w:szCs w:val="21"/>
          <w:shd w:val="clear" w:color="auto" w:fill="FDFFFF"/>
        </w:rPr>
        <w:t xml:space="preserve"> </w:t>
      </w:r>
    </w:p>
    <w:p w:rsidR="002C60BC" w:rsidRDefault="009E71C8" w:rsidP="00873491">
      <w:pPr>
        <w:pStyle w:val="a3"/>
        <w:shd w:val="clear" w:color="auto" w:fill="FDFFFF"/>
        <w:spacing w:before="4" w:line="249" w:lineRule="exact"/>
        <w:ind w:left="5" w:right="5288"/>
        <w:jc w:val="both"/>
        <w:rPr>
          <w:rFonts w:ascii="Times New Roman" w:hAnsi="Times New Roman" w:cs="Times New Roman"/>
          <w:b/>
          <w:bCs/>
          <w:color w:val="0D0F10"/>
          <w:sz w:val="21"/>
          <w:szCs w:val="21"/>
          <w:shd w:val="clear" w:color="auto" w:fill="FDFFFF"/>
        </w:rPr>
      </w:pPr>
      <w:proofErr w:type="spellStart"/>
      <w:r>
        <w:rPr>
          <w:rFonts w:ascii="Times New Roman" w:hAnsi="Times New Roman" w:cs="Times New Roman"/>
          <w:b/>
          <w:bCs/>
          <w:color w:val="0D0F10"/>
          <w:sz w:val="21"/>
          <w:szCs w:val="21"/>
          <w:shd w:val="clear" w:color="auto" w:fill="FDFFFF"/>
        </w:rPr>
        <w:t>Αριθµός</w:t>
      </w:r>
      <w:proofErr w:type="spellEnd"/>
      <w:r>
        <w:rPr>
          <w:rFonts w:ascii="Times New Roman" w:hAnsi="Times New Roman" w:cs="Times New Roman"/>
          <w:b/>
          <w:bCs/>
          <w:color w:val="0D0F10"/>
          <w:sz w:val="21"/>
          <w:szCs w:val="21"/>
          <w:shd w:val="clear" w:color="auto" w:fill="FDFFFF"/>
        </w:rPr>
        <w:t xml:space="preserve"> συνοδών καθηγητών: </w:t>
      </w:r>
      <w:r w:rsidR="00297F8A">
        <w:rPr>
          <w:rFonts w:ascii="Times New Roman" w:hAnsi="Times New Roman" w:cs="Times New Roman"/>
          <w:b/>
          <w:color w:val="0D0F10"/>
          <w:w w:val="108"/>
          <w:sz w:val="21"/>
          <w:szCs w:val="21"/>
          <w:shd w:val="clear" w:color="auto" w:fill="FDFFFF"/>
        </w:rPr>
        <w:t>3</w:t>
      </w:r>
      <w:r w:rsidRPr="002940BA">
        <w:rPr>
          <w:rFonts w:ascii="Times New Roman" w:hAnsi="Times New Roman" w:cs="Times New Roman"/>
          <w:b/>
          <w:color w:val="0D0F10"/>
          <w:w w:val="108"/>
          <w:sz w:val="21"/>
          <w:szCs w:val="21"/>
          <w:shd w:val="clear" w:color="auto" w:fill="FDFFFF"/>
        </w:rPr>
        <w:t xml:space="preserve"> </w:t>
      </w:r>
      <w:r>
        <w:rPr>
          <w:rFonts w:ascii="Times New Roman" w:hAnsi="Times New Roman" w:cs="Times New Roman"/>
          <w:color w:val="0D0F10"/>
          <w:w w:val="108"/>
          <w:sz w:val="21"/>
          <w:szCs w:val="21"/>
          <w:shd w:val="clear" w:color="auto" w:fill="FDFFFF"/>
        </w:rPr>
        <w:br/>
      </w:r>
    </w:p>
    <w:p w:rsidR="000D68C0" w:rsidRDefault="000D68C0" w:rsidP="00873491">
      <w:pPr>
        <w:spacing w:line="360" w:lineRule="auto"/>
        <w:jc w:val="both"/>
      </w:pPr>
      <w:r w:rsidRPr="00DB644C">
        <w:rPr>
          <w:b/>
          <w:bCs/>
        </w:rPr>
        <w:t>Μεταφορικά μέσα:</w:t>
      </w:r>
      <w:r>
        <w:t xml:space="preserve"> </w:t>
      </w:r>
    </w:p>
    <w:p w:rsidR="000D68C0" w:rsidRDefault="000D68C0" w:rsidP="000D68C0">
      <w:pPr>
        <w:spacing w:before="100" w:beforeAutospacing="1" w:after="100" w:afterAutospacing="1"/>
        <w:jc w:val="both"/>
      </w:pPr>
      <w:r>
        <w:t>--</w:t>
      </w:r>
      <w:r w:rsidRPr="00EB636D">
        <w:rPr>
          <w:b/>
        </w:rPr>
        <w:t>Ακτοπλοϊκά εισιτήρια</w:t>
      </w:r>
      <w:r>
        <w:t xml:space="preserve"> από Λήμνο για </w:t>
      </w:r>
      <w:r w:rsidR="00297F8A">
        <w:t>Λαύριο</w:t>
      </w:r>
      <w:r w:rsidR="005B2D27">
        <w:t xml:space="preserve"> </w:t>
      </w:r>
      <w:proofErr w:type="spellStart"/>
      <w:r>
        <w:t>μετ΄επιστροφής</w:t>
      </w:r>
      <w:proofErr w:type="spellEnd"/>
      <w:r w:rsidR="001453F3">
        <w:t xml:space="preserve">. </w:t>
      </w:r>
    </w:p>
    <w:p w:rsidR="000D68C0" w:rsidRPr="00615DCE" w:rsidRDefault="000D68C0" w:rsidP="000D68C0">
      <w:pPr>
        <w:spacing w:line="360" w:lineRule="auto"/>
        <w:jc w:val="both"/>
      </w:pPr>
      <w:r>
        <w:rPr>
          <w:bCs/>
        </w:rPr>
        <w:t xml:space="preserve">- </w:t>
      </w:r>
      <w:r w:rsidRPr="00EB636D">
        <w:rPr>
          <w:b/>
          <w:bCs/>
        </w:rPr>
        <w:t>Λ</w:t>
      </w:r>
      <w:r w:rsidRPr="00EB636D">
        <w:rPr>
          <w:b/>
        </w:rPr>
        <w:t>εωφορείο για μετακίνηση</w:t>
      </w:r>
      <w:r>
        <w:t xml:space="preserve"> των μαθητών από τη στιγμή της άφιξ</w:t>
      </w:r>
      <w:r w:rsidR="00297F8A">
        <w:t>ής τους στο</w:t>
      </w:r>
      <w:r w:rsidR="005B2D27">
        <w:t xml:space="preserve"> </w:t>
      </w:r>
      <w:r w:rsidR="00297F8A">
        <w:t>Λαύριο</w:t>
      </w:r>
      <w:r w:rsidR="008C0942">
        <w:t xml:space="preserve">, </w:t>
      </w:r>
      <w:r w:rsidR="00297F8A">
        <w:t>Παρασκευή 13-03</w:t>
      </w:r>
      <w:r w:rsidR="009C0530">
        <w:t>-2020</w:t>
      </w:r>
      <w:r w:rsidR="00297F8A">
        <w:t xml:space="preserve"> και ώρα 06.30</w:t>
      </w:r>
      <w:r>
        <w:t xml:space="preserve"> </w:t>
      </w:r>
      <w:proofErr w:type="spellStart"/>
      <w:r>
        <w:t>π.μ</w:t>
      </w:r>
      <w:proofErr w:type="spellEnd"/>
      <w:r>
        <w:t>. μέχρι την αναχώρησή τους από το λιμάν</w:t>
      </w:r>
      <w:r w:rsidR="001453F3">
        <w:t>ι του Λαυρίου</w:t>
      </w:r>
      <w:r w:rsidR="009C0530">
        <w:t xml:space="preserve">, </w:t>
      </w:r>
      <w:r w:rsidR="001453F3">
        <w:t>Δευτέρα 16</w:t>
      </w:r>
      <w:r w:rsidR="009C0530">
        <w:t>-02-2020</w:t>
      </w:r>
      <w:r w:rsidR="001453F3">
        <w:t xml:space="preserve"> και ώρα 21</w:t>
      </w:r>
      <w:r>
        <w:t xml:space="preserve">.00 </w:t>
      </w:r>
      <w:proofErr w:type="spellStart"/>
      <w:r>
        <w:t>μ.μ</w:t>
      </w:r>
      <w:proofErr w:type="spellEnd"/>
      <w:r>
        <w:t xml:space="preserve">., το οποίο θα καλύψει όλες τις προγραμματισμένες μετακινήσεις και επισκέψεις σύμφωνα με το πρόγραμμα της εκδρομής. </w:t>
      </w:r>
    </w:p>
    <w:p w:rsidR="000D68C0" w:rsidRDefault="00EB636D" w:rsidP="000D68C0">
      <w:pPr>
        <w:spacing w:line="360" w:lineRule="auto"/>
        <w:jc w:val="both"/>
      </w:pPr>
      <w:r>
        <w:rPr>
          <w:b/>
          <w:bCs/>
        </w:rPr>
        <w:t xml:space="preserve">- </w:t>
      </w:r>
      <w:r w:rsidR="000D68C0" w:rsidRPr="00DB644C">
        <w:rPr>
          <w:b/>
          <w:bCs/>
        </w:rPr>
        <w:t>Ξενοδοχείο:</w:t>
      </w:r>
      <w:r w:rsidR="000D68C0">
        <w:t xml:space="preserve"> τουλάχιστον </w:t>
      </w:r>
      <w:r w:rsidR="000D68C0" w:rsidRPr="00131522">
        <w:t>3</w:t>
      </w:r>
      <w:r w:rsidR="000D68C0" w:rsidRPr="001075CE">
        <w:t>*</w:t>
      </w:r>
      <w:r w:rsidR="000D68C0">
        <w:t xml:space="preserve"> με πρωινό στ</w:t>
      </w:r>
      <w:r w:rsidR="001453F3">
        <w:t>ην Αθήνα (</w:t>
      </w:r>
      <w:r w:rsidR="001453F3" w:rsidRPr="00B97B8F">
        <w:rPr>
          <w:b/>
        </w:rPr>
        <w:t>3</w:t>
      </w:r>
      <w:r w:rsidR="000D68C0" w:rsidRPr="00B97B8F">
        <w:rPr>
          <w:b/>
        </w:rPr>
        <w:t xml:space="preserve"> διανυκτερεύσεις</w:t>
      </w:r>
      <w:r w:rsidR="000D68C0">
        <w:t>)</w:t>
      </w:r>
      <w:r w:rsidR="00D46F0F">
        <w:t xml:space="preserve"> (</w:t>
      </w:r>
      <w:r w:rsidR="001453F3" w:rsidRPr="001453F3">
        <w:rPr>
          <w:b/>
        </w:rPr>
        <w:t>προτίμηση περιοχών: Σύνταγμα, Θησείο, Πλάκα</w:t>
      </w:r>
      <w:r w:rsidR="000D68C0">
        <w:t>)</w:t>
      </w:r>
    </w:p>
    <w:p w:rsidR="00431A70" w:rsidRDefault="00431A70" w:rsidP="00431A70">
      <w:r w:rsidRPr="008D202A">
        <w:rPr>
          <w:b/>
          <w:bCs/>
          <w:u w:val="single"/>
        </w:rPr>
        <w:t xml:space="preserve">ΠΡΟΓΡΑΜΜΑ </w:t>
      </w:r>
      <w:r>
        <w:rPr>
          <w:b/>
          <w:bCs/>
          <w:u w:val="single"/>
        </w:rPr>
        <w:t>ΕΚΔΡΟΜΗΣ</w:t>
      </w:r>
      <w:r>
        <w:t>:</w:t>
      </w:r>
    </w:p>
    <w:p w:rsidR="001453F3" w:rsidRPr="001453F3" w:rsidRDefault="001453F3" w:rsidP="001453F3">
      <w:r w:rsidRPr="00B97B8F">
        <w:rPr>
          <w:b/>
        </w:rPr>
        <w:t>Πέμπτη 12-3-2020:</w:t>
      </w:r>
      <w:r w:rsidRPr="001453F3">
        <w:t xml:space="preserve"> Βραδινή αναχώρηση από τον χώρο του σχολείου με τουριστικό</w:t>
      </w:r>
      <w:r>
        <w:t xml:space="preserve"> </w:t>
      </w:r>
      <w:r w:rsidRPr="001453F3">
        <w:t>λεωφορείο και μετάβαση στο λιμάνι της Μύρινας. Βραδινό δρομολόγιο</w:t>
      </w:r>
      <w:r w:rsidR="00B97B8F">
        <w:t xml:space="preserve"> (21:30 με 06:30)</w:t>
      </w:r>
      <w:r w:rsidRPr="001453F3">
        <w:t>.</w:t>
      </w:r>
    </w:p>
    <w:p w:rsidR="001453F3" w:rsidRPr="001453F3" w:rsidRDefault="001453F3" w:rsidP="001453F3">
      <w:r w:rsidRPr="001453F3">
        <w:rPr>
          <w:b/>
        </w:rPr>
        <w:t>1</w:t>
      </w:r>
      <w:r w:rsidRPr="001453F3">
        <w:rPr>
          <w:b/>
          <w:vertAlign w:val="superscript"/>
        </w:rPr>
        <w:t>η</w:t>
      </w:r>
      <w:r w:rsidRPr="001453F3">
        <w:rPr>
          <w:b/>
        </w:rPr>
        <w:t xml:space="preserve">  ημέρα Παρασκευή 13-3-2020:</w:t>
      </w:r>
      <w:r w:rsidRPr="001453F3">
        <w:t xml:space="preserve"> Άφιξη στο λιμάνι του Λαυρίου και μετάβαση στον</w:t>
      </w:r>
      <w:r>
        <w:t xml:space="preserve"> </w:t>
      </w:r>
      <w:proofErr w:type="spellStart"/>
      <w:r w:rsidRPr="001453F3">
        <w:t>Πολυχώρο</w:t>
      </w:r>
      <w:proofErr w:type="spellEnd"/>
      <w:r w:rsidRPr="001453F3">
        <w:t xml:space="preserve"> Πολιτισμού-Ίδρυμα Στ. Νιάρχος (</w:t>
      </w:r>
      <w:r>
        <w:t xml:space="preserve">Καλλιθέα). Στις 12 επίσκεψη στο </w:t>
      </w:r>
      <w:proofErr w:type="spellStart"/>
      <w:r w:rsidRPr="001453F3">
        <w:t>Χαροκόπειο</w:t>
      </w:r>
      <w:proofErr w:type="spellEnd"/>
      <w:r w:rsidRPr="001453F3">
        <w:t xml:space="preserve"> Πανεπιστήμιο. Μετάβαση στο ξενοδοχείο</w:t>
      </w:r>
      <w:r>
        <w:t xml:space="preserve"> κατά τις 14.00 . Γεύμα σε </w:t>
      </w:r>
      <w:r w:rsidRPr="001453F3">
        <w:t>τοπική ταβέρνα. Αναχώρηση στις 16.00 γ</w:t>
      </w:r>
      <w:r>
        <w:t xml:space="preserve">ια το Μουσείο Λαϊκής Τέχνης και </w:t>
      </w:r>
      <w:r w:rsidRPr="001453F3">
        <w:t>Παράδοσης (Αγγελικής Χατζημιχάλη 6, Πλάκα), όπου έχουμε προγραμματισμένη</w:t>
      </w:r>
      <w:r>
        <w:t xml:space="preserve"> </w:t>
      </w:r>
      <w:r w:rsidRPr="001453F3">
        <w:t xml:space="preserve">επίσκεψη στις 17.00. Στη συνέχεια, </w:t>
      </w:r>
      <w:r w:rsidRPr="001453F3">
        <w:lastRenderedPageBreak/>
        <w:t>ελεύθερη β</w:t>
      </w:r>
      <w:r>
        <w:t xml:space="preserve">όλτα στο Μοναστηράκι και Ερμού. </w:t>
      </w:r>
      <w:r w:rsidRPr="001453F3">
        <w:t>Τακτοποίηση στα δωμάτια και δείπνο. Ξεκούραση και διανυκτέρευση στο ξενοδοχείο.</w:t>
      </w:r>
    </w:p>
    <w:p w:rsidR="001453F3" w:rsidRPr="001453F3" w:rsidRDefault="001453F3" w:rsidP="001453F3">
      <w:r w:rsidRPr="001453F3">
        <w:rPr>
          <w:b/>
        </w:rPr>
        <w:t>2</w:t>
      </w:r>
      <w:r w:rsidRPr="001453F3">
        <w:rPr>
          <w:b/>
          <w:vertAlign w:val="superscript"/>
        </w:rPr>
        <w:t>η</w:t>
      </w:r>
      <w:r w:rsidRPr="001453F3">
        <w:rPr>
          <w:b/>
        </w:rPr>
        <w:t xml:space="preserve"> ημέρα Σάββατο 14-3-2020:</w:t>
      </w:r>
      <w:r w:rsidRPr="001453F3">
        <w:t xml:space="preserve"> Ώρα 08.30 πρόγευμα στο ξενοδοχείο και στις 09.30</w:t>
      </w:r>
      <w:r>
        <w:t xml:space="preserve"> </w:t>
      </w:r>
      <w:r w:rsidRPr="001453F3">
        <w:t>αναχώρηση για το Ιστορικό Μουσείο (Σταδίου</w:t>
      </w:r>
      <w:r>
        <w:t xml:space="preserve">), όπου έχουμε προγραμματισμένη </w:t>
      </w:r>
      <w:r w:rsidRPr="001453F3">
        <w:t xml:space="preserve">επίσκεψη στις 10.30. Περιήγηση στην περιοχή και </w:t>
      </w:r>
      <w:r>
        <w:t xml:space="preserve">στις 13.00 επίσκεψη στο Μουσείο </w:t>
      </w:r>
      <w:r w:rsidRPr="001453F3">
        <w:t>Ακρόπολης. Γεύμα σε τοπικό εστιατόριο. Αναχώρησ</w:t>
      </w:r>
      <w:r>
        <w:t xml:space="preserve">η για το ξενοδοχείο, ξεκούραση. </w:t>
      </w:r>
      <w:r w:rsidRPr="001453F3">
        <w:t>Απογευματινός περίπατος και διασκέδασ</w:t>
      </w:r>
      <w:r>
        <w:t xml:space="preserve">η. Επιστροφή στο ξενοδοχείο και </w:t>
      </w:r>
      <w:r w:rsidRPr="001453F3">
        <w:t>διανυκτέρευση.</w:t>
      </w:r>
    </w:p>
    <w:p w:rsidR="001453F3" w:rsidRPr="001453F3" w:rsidRDefault="001453F3" w:rsidP="001453F3">
      <w:r w:rsidRPr="001453F3">
        <w:rPr>
          <w:b/>
        </w:rPr>
        <w:t>3</w:t>
      </w:r>
      <w:r w:rsidRPr="001453F3">
        <w:rPr>
          <w:b/>
          <w:vertAlign w:val="superscript"/>
        </w:rPr>
        <w:t>η</w:t>
      </w:r>
      <w:r w:rsidRPr="001453F3">
        <w:rPr>
          <w:b/>
        </w:rPr>
        <w:t xml:space="preserve"> ημέρα Κυριακή 15-3-2020:</w:t>
      </w:r>
      <w:r w:rsidRPr="001453F3">
        <w:t> Ώρα 08.30 πρόγευμα στο ξενοδοχείο και 09.30</w:t>
      </w:r>
      <w:r>
        <w:t xml:space="preserve"> </w:t>
      </w:r>
      <w:r w:rsidRPr="001453F3">
        <w:t>αναχώρηση για τη Χαλκίδα. Επίσκεψη στο Κάστρ</w:t>
      </w:r>
      <w:r>
        <w:t xml:space="preserve">ο </w:t>
      </w:r>
      <w:proofErr w:type="spellStart"/>
      <w:r>
        <w:t>Καράμπαμπα</w:t>
      </w:r>
      <w:proofErr w:type="spellEnd"/>
      <w:r>
        <w:t xml:space="preserve"> και στάση για καφέ </w:t>
      </w:r>
      <w:r w:rsidRPr="001453F3">
        <w:t xml:space="preserve">στην πόλη. Αναχώρηση στις 13.00 για το </w:t>
      </w:r>
      <w:proofErr w:type="spellStart"/>
      <w:r w:rsidRPr="001453F3">
        <w:t>Προκόπι</w:t>
      </w:r>
      <w:proofErr w:type="spellEnd"/>
      <w:r w:rsidRPr="001453F3">
        <w:t xml:space="preserve"> </w:t>
      </w:r>
      <w:r>
        <w:t xml:space="preserve">(Αγ. </w:t>
      </w:r>
      <w:proofErr w:type="spellStart"/>
      <w:r>
        <w:t>Ιω</w:t>
      </w:r>
      <w:proofErr w:type="spellEnd"/>
      <w:r>
        <w:t xml:space="preserve">. </w:t>
      </w:r>
      <w:proofErr w:type="spellStart"/>
      <w:r>
        <w:t>Ρώσσος</w:t>
      </w:r>
      <w:proofErr w:type="spellEnd"/>
      <w:r>
        <w:t xml:space="preserve">). Άφιξη περίπου </w:t>
      </w:r>
      <w:r w:rsidRPr="001453F3">
        <w:t>στις 14.00, προσκύνημα και περιήγηση στην περιοχή.</w:t>
      </w:r>
      <w:r>
        <w:t xml:space="preserve"> Γεύμα σε τοπικό εστιατόριο και </w:t>
      </w:r>
      <w:r w:rsidRPr="001453F3">
        <w:t>στις 16.00 αναχώρηση για Αθήνα.  Προβλεπόμενη άφιξ</w:t>
      </w:r>
      <w:r>
        <w:t xml:space="preserve">η στις 19.00. Σύντομη ξεκούραση </w:t>
      </w:r>
      <w:r w:rsidRPr="001453F3">
        <w:t>και στις 20.30 έξοδος για βραδινή βόλτα.</w:t>
      </w:r>
    </w:p>
    <w:p w:rsidR="008042F9" w:rsidRPr="001453F3" w:rsidRDefault="001453F3" w:rsidP="001453F3">
      <w:r w:rsidRPr="001453F3">
        <w:rPr>
          <w:b/>
        </w:rPr>
        <w:t>4</w:t>
      </w:r>
      <w:r w:rsidRPr="001453F3">
        <w:rPr>
          <w:b/>
          <w:vertAlign w:val="superscript"/>
        </w:rPr>
        <w:t>η</w:t>
      </w:r>
      <w:r w:rsidRPr="001453F3">
        <w:rPr>
          <w:b/>
        </w:rPr>
        <w:t xml:space="preserve"> ημέρα Δευτέρα 16-3-2020:</w:t>
      </w:r>
      <w:r w:rsidRPr="001453F3">
        <w:t xml:space="preserve"> Ώρα 08.30 πρόγευμα στο ξενοδοχείο και στις 9.30</w:t>
      </w:r>
      <w:r>
        <w:t xml:space="preserve"> </w:t>
      </w:r>
      <w:r w:rsidRPr="001453F3">
        <w:t>αναχώρηση για περιήγηση στην Πλάκα και το Θησε</w:t>
      </w:r>
      <w:r>
        <w:t xml:space="preserve">ίο. Στις 11.30 προγραμματισμένη </w:t>
      </w:r>
      <w:r w:rsidRPr="001453F3">
        <w:t>επίσκεψη στο Εθνικό Αστεροσκοπείο Αθηνών (Θησεί</w:t>
      </w:r>
      <w:r>
        <w:t xml:space="preserve">ο). Στις 13.00 αναχώρηση για το </w:t>
      </w:r>
      <w:proofErr w:type="spellStart"/>
      <w:r w:rsidRPr="001453F3">
        <w:t>Mall</w:t>
      </w:r>
      <w:proofErr w:type="spellEnd"/>
      <w:r w:rsidRPr="001453F3">
        <w:t xml:space="preserve"> (Μαρούσι) και στις 18.00 αναχώρηση για το</w:t>
      </w:r>
      <w:r>
        <w:t xml:space="preserve"> λιμάνι του Λαυρίου. Στις 21.00 </w:t>
      </w:r>
      <w:r w:rsidRPr="001453F3">
        <w:t>αναχώρηση με πλοίο για τη Μύρινα.</w:t>
      </w:r>
    </w:p>
    <w:p w:rsidR="00EB636D" w:rsidRPr="007E592A" w:rsidRDefault="00EB636D" w:rsidP="00EB636D">
      <w:pPr>
        <w:spacing w:line="360" w:lineRule="auto"/>
        <w:jc w:val="both"/>
        <w:rPr>
          <w:rStyle w:val="a5"/>
        </w:rPr>
      </w:pPr>
      <w:r w:rsidRPr="007E592A">
        <w:rPr>
          <w:rStyle w:val="a5"/>
        </w:rPr>
        <w:t>Ζητείται:</w:t>
      </w:r>
    </w:p>
    <w:p w:rsidR="00EB636D" w:rsidRPr="007E592A" w:rsidRDefault="00EB636D" w:rsidP="00EB636D">
      <w:pPr>
        <w:pStyle w:val="a4"/>
        <w:numPr>
          <w:ilvl w:val="0"/>
          <w:numId w:val="3"/>
        </w:numPr>
        <w:spacing w:line="360" w:lineRule="auto"/>
        <w:jc w:val="both"/>
        <w:rPr>
          <w:rStyle w:val="a5"/>
        </w:rPr>
      </w:pPr>
      <w:r w:rsidRPr="007E592A">
        <w:rPr>
          <w:rStyle w:val="a5"/>
        </w:rPr>
        <w:t>Υποχρεωτική Ασφάλιση Ευθύνης Διοργανωτή, σύμφωνα με την κείμενη νομοθεσία</w:t>
      </w:r>
    </w:p>
    <w:p w:rsidR="00EB636D" w:rsidRPr="007E592A" w:rsidRDefault="00EB636D" w:rsidP="00EB636D">
      <w:pPr>
        <w:pStyle w:val="a4"/>
        <w:numPr>
          <w:ilvl w:val="0"/>
          <w:numId w:val="3"/>
        </w:numPr>
        <w:spacing w:line="360" w:lineRule="auto"/>
        <w:jc w:val="both"/>
        <w:rPr>
          <w:rStyle w:val="a5"/>
        </w:rPr>
      </w:pPr>
      <w:r w:rsidRPr="007E592A">
        <w:rPr>
          <w:rStyle w:val="a5"/>
        </w:rPr>
        <w:t>Πρόσθετη ασφάλιση, που καλύπτει τα έξοδα σε περίπτωση ατυχήματος ή ασθένειας. (η χορήγησή της θα θεωρηθεί ιδιαιτέρως σημαντική)</w:t>
      </w:r>
    </w:p>
    <w:p w:rsidR="00EB636D" w:rsidRPr="007E592A" w:rsidRDefault="00EB636D" w:rsidP="00EB636D">
      <w:pPr>
        <w:pStyle w:val="a4"/>
        <w:numPr>
          <w:ilvl w:val="0"/>
          <w:numId w:val="3"/>
        </w:numPr>
        <w:spacing w:line="360" w:lineRule="auto"/>
        <w:jc w:val="both"/>
        <w:rPr>
          <w:rStyle w:val="a5"/>
        </w:rPr>
      </w:pPr>
      <w:r w:rsidRPr="007E592A">
        <w:rPr>
          <w:rStyle w:val="a5"/>
        </w:rPr>
        <w:t>Τελική συνολική τιμή του οργανωμένου ταξιδιού (με ΦΠΑ) και η επιβάρυνση ανά μαθητή.</w:t>
      </w:r>
    </w:p>
    <w:p w:rsidR="00EB636D" w:rsidRPr="007E592A" w:rsidRDefault="00EB636D" w:rsidP="00EB636D">
      <w:pPr>
        <w:pStyle w:val="a4"/>
        <w:numPr>
          <w:ilvl w:val="0"/>
          <w:numId w:val="3"/>
        </w:numPr>
        <w:spacing w:line="360" w:lineRule="auto"/>
        <w:jc w:val="both"/>
        <w:rPr>
          <w:rStyle w:val="a5"/>
        </w:rPr>
      </w:pPr>
      <w:r w:rsidRPr="007E592A">
        <w:rPr>
          <w:rStyle w:val="a5"/>
        </w:rPr>
        <w:t>Ρητή αναφορά κατηγορίας καταλυμάτων και όνομα και τηλέφωνο αυτών</w:t>
      </w:r>
    </w:p>
    <w:p w:rsidR="00EB636D" w:rsidRPr="007E592A" w:rsidRDefault="00EB636D" w:rsidP="00EB636D">
      <w:pPr>
        <w:pStyle w:val="a4"/>
        <w:numPr>
          <w:ilvl w:val="0"/>
          <w:numId w:val="3"/>
        </w:numPr>
        <w:spacing w:line="360" w:lineRule="auto"/>
        <w:jc w:val="both"/>
        <w:rPr>
          <w:rStyle w:val="a5"/>
        </w:rPr>
      </w:pPr>
      <w:r w:rsidRPr="007E592A">
        <w:rPr>
          <w:rStyle w:val="a5"/>
        </w:rPr>
        <w:t xml:space="preserve">Την αντιμετώπιση της περίπτωσης που δεν θα πραγματοποιηθεί η εκδρομή στις προβλεπόμενες ημερομηνίες λόγω ανωτέρας βίας (απαγορευτικό, αλλαγές δρομολογίων </w:t>
      </w:r>
      <w:proofErr w:type="spellStart"/>
      <w:r w:rsidRPr="007E592A">
        <w:rPr>
          <w:rStyle w:val="a5"/>
        </w:rPr>
        <w:t>κ.λ.π</w:t>
      </w:r>
      <w:proofErr w:type="spellEnd"/>
      <w:r w:rsidRPr="007E592A">
        <w:rPr>
          <w:rStyle w:val="a5"/>
        </w:rPr>
        <w:t xml:space="preserve">.) και δέσμευση για εναλλακτικές λύσεις </w:t>
      </w:r>
    </w:p>
    <w:p w:rsidR="00EB636D" w:rsidRPr="007E592A" w:rsidRDefault="00EB636D" w:rsidP="00EB636D">
      <w:pPr>
        <w:pStyle w:val="a4"/>
        <w:numPr>
          <w:ilvl w:val="0"/>
          <w:numId w:val="3"/>
        </w:numPr>
        <w:spacing w:line="360" w:lineRule="auto"/>
        <w:jc w:val="both"/>
        <w:rPr>
          <w:rStyle w:val="a5"/>
        </w:rPr>
      </w:pPr>
      <w:r w:rsidRPr="007E592A">
        <w:rPr>
          <w:rStyle w:val="a5"/>
        </w:rPr>
        <w:t>Μείωση της αρχικής τιμής</w:t>
      </w:r>
      <w:r>
        <w:rPr>
          <w:rStyle w:val="a5"/>
        </w:rPr>
        <w:t>,</w:t>
      </w:r>
      <w:r w:rsidRPr="007E592A">
        <w:rPr>
          <w:rStyle w:val="a5"/>
        </w:rPr>
        <w:t xml:space="preserve"> αν αυξηθεί ο αριθμός των συμμετεχόντων.</w:t>
      </w:r>
    </w:p>
    <w:p w:rsidR="00EB636D" w:rsidRPr="007E592A" w:rsidRDefault="00EB636D" w:rsidP="00EB636D">
      <w:pPr>
        <w:pStyle w:val="a4"/>
        <w:numPr>
          <w:ilvl w:val="0"/>
          <w:numId w:val="3"/>
        </w:numPr>
        <w:spacing w:line="360" w:lineRule="auto"/>
        <w:jc w:val="both"/>
        <w:rPr>
          <w:rStyle w:val="a5"/>
        </w:rPr>
      </w:pPr>
      <w:r w:rsidRPr="007E592A">
        <w:rPr>
          <w:rStyle w:val="a5"/>
        </w:rPr>
        <w:t xml:space="preserve">Υπεύθυνη δήλωση από το ταξιδιωτικό πρακτορείο με κάθε προσφορά ότι διαθέτει ειδικό σήμα λειτουργίας, το οποίο βρίσκεται σε ισχύ.   </w:t>
      </w:r>
    </w:p>
    <w:p w:rsidR="00EB636D" w:rsidRPr="007E592A" w:rsidRDefault="00EB636D" w:rsidP="00EB636D">
      <w:pPr>
        <w:pStyle w:val="a4"/>
        <w:numPr>
          <w:ilvl w:val="0"/>
          <w:numId w:val="3"/>
        </w:numPr>
        <w:spacing w:line="360" w:lineRule="auto"/>
        <w:jc w:val="both"/>
        <w:rPr>
          <w:rStyle w:val="a5"/>
        </w:rPr>
      </w:pPr>
      <w:proofErr w:type="spellStart"/>
      <w:r w:rsidRPr="007E592A">
        <w:rPr>
          <w:rStyle w:val="a5"/>
        </w:rPr>
        <w:t>To</w:t>
      </w:r>
      <w:proofErr w:type="spellEnd"/>
      <w:r w:rsidRPr="007E592A">
        <w:rPr>
          <w:rStyle w:val="a5"/>
        </w:rPr>
        <w:t xml:space="preserve"> λεωφορείο για μετακίνηση των μαθητών πρέπει να διαθέτει όλες τις προβλεπόμενες από την κείμενη νομοθεσία προδιαγραφές (ελεγμένο από το ΚΤΕΟ, έγγραφα καταλληλότητας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w:t>
      </w:r>
      <w:proofErr w:type="spellStart"/>
      <w:r w:rsidRPr="007E592A">
        <w:rPr>
          <w:rStyle w:val="a5"/>
        </w:rPr>
        <w:t>κ.λ.π</w:t>
      </w:r>
      <w:proofErr w:type="spellEnd"/>
      <w:r w:rsidRPr="007E592A">
        <w:rPr>
          <w:rStyle w:val="a5"/>
        </w:rPr>
        <w:t xml:space="preserve">). </w:t>
      </w:r>
    </w:p>
    <w:p w:rsidR="00EB636D" w:rsidRPr="007E592A" w:rsidRDefault="00EB636D" w:rsidP="00EB636D">
      <w:pPr>
        <w:pStyle w:val="a4"/>
        <w:spacing w:line="360" w:lineRule="auto"/>
        <w:jc w:val="both"/>
        <w:rPr>
          <w:rStyle w:val="a5"/>
        </w:rPr>
      </w:pPr>
      <w:r w:rsidRPr="007E592A">
        <w:rPr>
          <w:rStyle w:val="a5"/>
        </w:rPr>
        <w:t>Ιδιαίτερη σημασία δίνουμε στη δυνατότητα συνεννόησης με τον οδηγό του λεωφορείου.</w:t>
      </w:r>
    </w:p>
    <w:p w:rsidR="00EB636D" w:rsidRPr="007E592A" w:rsidRDefault="00EB636D" w:rsidP="00EB636D">
      <w:pPr>
        <w:pStyle w:val="a4"/>
        <w:numPr>
          <w:ilvl w:val="0"/>
          <w:numId w:val="4"/>
        </w:numPr>
        <w:spacing w:line="360" w:lineRule="auto"/>
        <w:ind w:left="714" w:hanging="357"/>
        <w:jc w:val="both"/>
        <w:rPr>
          <w:rStyle w:val="a5"/>
        </w:rPr>
      </w:pPr>
      <w:r w:rsidRPr="007E592A">
        <w:rPr>
          <w:rStyle w:val="a5"/>
        </w:rPr>
        <w:t>Η διαμονή των μαθητών στο ξενοδοχείο θα είναι  σε δίκλινα ή τρίκλινα δωμάτια και των</w:t>
      </w:r>
      <w:r w:rsidR="005960AD">
        <w:rPr>
          <w:rStyle w:val="a5"/>
        </w:rPr>
        <w:t xml:space="preserve"> καθηγητών σε μονόκλινα δωμάτια</w:t>
      </w:r>
      <w:r w:rsidR="005960AD" w:rsidRPr="005960AD">
        <w:rPr>
          <w:rStyle w:val="a5"/>
        </w:rPr>
        <w:t>.</w:t>
      </w:r>
    </w:p>
    <w:p w:rsidR="00EB636D" w:rsidRPr="007E592A" w:rsidRDefault="00EB636D" w:rsidP="00EB636D">
      <w:pPr>
        <w:pStyle w:val="a4"/>
        <w:numPr>
          <w:ilvl w:val="0"/>
          <w:numId w:val="4"/>
        </w:numPr>
        <w:spacing w:line="360" w:lineRule="auto"/>
        <w:ind w:left="714" w:hanging="357"/>
        <w:jc w:val="both"/>
        <w:rPr>
          <w:rStyle w:val="a5"/>
        </w:rPr>
      </w:pPr>
      <w:r w:rsidRPr="007E592A">
        <w:rPr>
          <w:rStyle w:val="a5"/>
        </w:rPr>
        <w:t>Όλοι οι μαθητές θα μένουν στο ίδιο ξενοδοχείο και δεν θα επιτραπεί ο χωρισμός  σε δύο ξενοδοχεία, ανεξάρτητα αν αυτά είναι κοντά.</w:t>
      </w:r>
    </w:p>
    <w:p w:rsidR="00EB636D" w:rsidRPr="007E592A" w:rsidRDefault="00EB636D" w:rsidP="00EB636D">
      <w:pPr>
        <w:numPr>
          <w:ilvl w:val="0"/>
          <w:numId w:val="4"/>
        </w:numPr>
        <w:spacing w:after="0" w:line="240" w:lineRule="auto"/>
        <w:ind w:left="714" w:hanging="357"/>
        <w:contextualSpacing/>
        <w:jc w:val="both"/>
        <w:rPr>
          <w:rStyle w:val="a5"/>
        </w:rPr>
      </w:pPr>
      <w:r w:rsidRPr="007E592A">
        <w:rPr>
          <w:rStyle w:val="a5"/>
        </w:rPr>
        <w:lastRenderedPageBreak/>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δίκλινα,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εταιρείας για την κράτηση των εισιτηρίων.</w:t>
      </w:r>
    </w:p>
    <w:p w:rsidR="00EB636D" w:rsidRPr="007E592A" w:rsidRDefault="00EB636D" w:rsidP="00EB636D">
      <w:pPr>
        <w:numPr>
          <w:ilvl w:val="0"/>
          <w:numId w:val="4"/>
        </w:numPr>
        <w:spacing w:after="0" w:line="240" w:lineRule="auto"/>
        <w:ind w:left="714" w:hanging="357"/>
        <w:contextualSpacing/>
        <w:jc w:val="both"/>
        <w:rPr>
          <w:rStyle w:val="a5"/>
        </w:rPr>
      </w:pPr>
      <w:r w:rsidRPr="007E592A">
        <w:rPr>
          <w:rStyle w:val="a5"/>
        </w:rPr>
        <w:t xml:space="preserve">Από τη συνολική αξία της εκδρομής </w:t>
      </w:r>
      <w:r w:rsidRPr="007E592A">
        <w:rPr>
          <w:rStyle w:val="a5"/>
          <w:u w:val="single"/>
        </w:rPr>
        <w:t>το 20% θα παρακρατηθεί σαν  εγγύηση</w:t>
      </w:r>
      <w:r w:rsidRPr="007E592A">
        <w:rPr>
          <w:rStyle w:val="a5"/>
        </w:rPr>
        <w:t xml:space="preserve"> ακριβούς εκτέλεσής της και θα αποδοθεί μετά την επιστροφή του σχολείου από την εκδρομή.</w:t>
      </w:r>
    </w:p>
    <w:p w:rsidR="00EB636D" w:rsidRPr="007E592A" w:rsidRDefault="00EB636D" w:rsidP="00EB636D">
      <w:pPr>
        <w:pStyle w:val="a4"/>
        <w:spacing w:line="360" w:lineRule="auto"/>
        <w:jc w:val="both"/>
        <w:rPr>
          <w:rStyle w:val="a5"/>
        </w:rPr>
      </w:pPr>
    </w:p>
    <w:p w:rsidR="00EB636D" w:rsidRPr="00EB636D" w:rsidRDefault="00EB636D" w:rsidP="00EB636D">
      <w:pPr>
        <w:pStyle w:val="a3"/>
        <w:shd w:val="clear" w:color="auto" w:fill="FDFFFF"/>
        <w:spacing w:before="225" w:line="254" w:lineRule="exact"/>
        <w:ind w:right="8" w:firstLine="375"/>
        <w:rPr>
          <w:rFonts w:ascii="Times New Roman" w:hAnsi="Times New Roman" w:cs="Times New Roman"/>
          <w:color w:val="000002"/>
          <w:sz w:val="22"/>
          <w:szCs w:val="22"/>
          <w:shd w:val="clear" w:color="auto" w:fill="FDFFFF"/>
        </w:rPr>
      </w:pPr>
      <w:r w:rsidRPr="00EB636D">
        <w:rPr>
          <w:rFonts w:ascii="Times New Roman" w:hAnsi="Times New Roman" w:cs="Times New Roman"/>
          <w:color w:val="0D0F10"/>
          <w:sz w:val="22"/>
          <w:szCs w:val="22"/>
          <w:shd w:val="clear" w:color="auto" w:fill="FDFFFF"/>
        </w:rPr>
        <w:t xml:space="preserve">Λόγω των ιδιαίτερων </w:t>
      </w:r>
      <w:proofErr w:type="spellStart"/>
      <w:r w:rsidRPr="00EB636D">
        <w:rPr>
          <w:rFonts w:ascii="Times New Roman" w:hAnsi="Times New Roman" w:cs="Times New Roman"/>
          <w:color w:val="0D0F10"/>
          <w:sz w:val="22"/>
          <w:szCs w:val="22"/>
          <w:shd w:val="clear" w:color="auto" w:fill="FDFFFF"/>
        </w:rPr>
        <w:t>οικονοµικών</w:t>
      </w:r>
      <w:proofErr w:type="spellEnd"/>
      <w:r w:rsidRPr="00EB636D">
        <w:rPr>
          <w:rFonts w:ascii="Times New Roman" w:hAnsi="Times New Roman" w:cs="Times New Roman"/>
          <w:color w:val="0D0F10"/>
          <w:sz w:val="22"/>
          <w:szCs w:val="22"/>
          <w:shd w:val="clear" w:color="auto" w:fill="FDFFFF"/>
        </w:rPr>
        <w:t xml:space="preserve"> </w:t>
      </w:r>
      <w:proofErr w:type="spellStart"/>
      <w:r w:rsidRPr="00EB636D">
        <w:rPr>
          <w:rFonts w:ascii="Times New Roman" w:hAnsi="Times New Roman" w:cs="Times New Roman"/>
          <w:color w:val="0D0F10"/>
          <w:sz w:val="22"/>
          <w:szCs w:val="22"/>
          <w:shd w:val="clear" w:color="auto" w:fill="FDFFFF"/>
        </w:rPr>
        <w:t>προβληµάτων</w:t>
      </w:r>
      <w:proofErr w:type="spellEnd"/>
      <w:r w:rsidRPr="00EB636D">
        <w:rPr>
          <w:rFonts w:ascii="Times New Roman" w:hAnsi="Times New Roman" w:cs="Times New Roman"/>
          <w:color w:val="0D0F10"/>
          <w:sz w:val="22"/>
          <w:szCs w:val="22"/>
          <w:shd w:val="clear" w:color="auto" w:fill="FDFFFF"/>
        </w:rPr>
        <w:t xml:space="preserve"> που </w:t>
      </w:r>
      <w:proofErr w:type="spellStart"/>
      <w:r w:rsidRPr="00EB636D">
        <w:rPr>
          <w:rFonts w:ascii="Times New Roman" w:hAnsi="Times New Roman" w:cs="Times New Roman"/>
          <w:color w:val="0D0F10"/>
          <w:sz w:val="22"/>
          <w:szCs w:val="22"/>
          <w:shd w:val="clear" w:color="auto" w:fill="FDFFFF"/>
        </w:rPr>
        <w:t>αντ</w:t>
      </w:r>
      <w:r>
        <w:rPr>
          <w:rFonts w:ascii="Times New Roman" w:hAnsi="Times New Roman" w:cs="Times New Roman"/>
          <w:color w:val="0D0F10"/>
          <w:sz w:val="22"/>
          <w:szCs w:val="22"/>
          <w:shd w:val="clear" w:color="auto" w:fill="FDFFFF"/>
        </w:rPr>
        <w:t>ιµετωπίζουν</w:t>
      </w:r>
      <w:proofErr w:type="spellEnd"/>
      <w:r>
        <w:rPr>
          <w:rFonts w:ascii="Times New Roman" w:hAnsi="Times New Roman" w:cs="Times New Roman"/>
          <w:color w:val="0D0F10"/>
          <w:sz w:val="22"/>
          <w:szCs w:val="22"/>
          <w:shd w:val="clear" w:color="auto" w:fill="FDFFFF"/>
        </w:rPr>
        <w:t xml:space="preserve"> οι οικογένειες του </w:t>
      </w:r>
      <w:r w:rsidRPr="00EB636D">
        <w:rPr>
          <w:rFonts w:ascii="Times New Roman" w:hAnsi="Times New Roman" w:cs="Times New Roman"/>
          <w:color w:val="0D0F10"/>
          <w:sz w:val="22"/>
          <w:szCs w:val="22"/>
          <w:shd w:val="clear" w:color="auto" w:fill="FDFFFF"/>
        </w:rPr>
        <w:t>συνόλου των µ</w:t>
      </w:r>
      <w:proofErr w:type="spellStart"/>
      <w:r w:rsidRPr="00EB636D">
        <w:rPr>
          <w:rFonts w:ascii="Times New Roman" w:hAnsi="Times New Roman" w:cs="Times New Roman"/>
          <w:color w:val="0D0F10"/>
          <w:sz w:val="22"/>
          <w:szCs w:val="22"/>
          <w:shd w:val="clear" w:color="auto" w:fill="FDFFFF"/>
        </w:rPr>
        <w:t>αθητών</w:t>
      </w:r>
      <w:proofErr w:type="spellEnd"/>
      <w:r w:rsidRPr="00EB636D">
        <w:rPr>
          <w:rFonts w:ascii="Times New Roman" w:hAnsi="Times New Roman" w:cs="Times New Roman"/>
          <w:color w:val="2B2D2E"/>
          <w:sz w:val="22"/>
          <w:szCs w:val="22"/>
          <w:shd w:val="clear" w:color="auto" w:fill="FDFFFF"/>
        </w:rPr>
        <w:t xml:space="preserve">, </w:t>
      </w:r>
      <w:proofErr w:type="spellStart"/>
      <w:r w:rsidRPr="00EB636D">
        <w:rPr>
          <w:rFonts w:ascii="Times New Roman" w:hAnsi="Times New Roman" w:cs="Times New Roman"/>
          <w:color w:val="000002"/>
          <w:sz w:val="22"/>
          <w:szCs w:val="22"/>
          <w:shd w:val="clear" w:color="auto" w:fill="FDFFFF"/>
        </w:rPr>
        <w:t>π</w:t>
      </w:r>
      <w:r w:rsidRPr="00EB636D">
        <w:rPr>
          <w:rFonts w:ascii="Times New Roman" w:hAnsi="Times New Roman" w:cs="Times New Roman"/>
          <w:color w:val="0D0F10"/>
          <w:sz w:val="22"/>
          <w:szCs w:val="22"/>
          <w:shd w:val="clear" w:color="auto" w:fill="FDFFFF"/>
        </w:rPr>
        <w:t>αρακα</w:t>
      </w:r>
      <w:r w:rsidRPr="00EB636D">
        <w:rPr>
          <w:rFonts w:ascii="Times New Roman" w:hAnsi="Times New Roman" w:cs="Times New Roman"/>
          <w:color w:val="2B2D2E"/>
          <w:sz w:val="22"/>
          <w:szCs w:val="22"/>
          <w:shd w:val="clear" w:color="auto" w:fill="FDFFFF"/>
        </w:rPr>
        <w:t>λ</w:t>
      </w:r>
      <w:r w:rsidRPr="00EB636D">
        <w:rPr>
          <w:rFonts w:ascii="Times New Roman" w:hAnsi="Times New Roman" w:cs="Times New Roman"/>
          <w:color w:val="0D0F10"/>
          <w:sz w:val="22"/>
          <w:szCs w:val="22"/>
          <w:shd w:val="clear" w:color="auto" w:fill="FDFFFF"/>
        </w:rPr>
        <w:t>ούµε</w:t>
      </w:r>
      <w:proofErr w:type="spellEnd"/>
      <w:r w:rsidRPr="00EB636D">
        <w:rPr>
          <w:rFonts w:ascii="Times New Roman" w:hAnsi="Times New Roman" w:cs="Times New Roman"/>
          <w:color w:val="0D0F10"/>
          <w:sz w:val="22"/>
          <w:szCs w:val="22"/>
          <w:shd w:val="clear" w:color="auto" w:fill="FDFFFF"/>
        </w:rPr>
        <w:t xml:space="preserve"> ιδιαίτερα τα ταξιδιωτικά γραφεί</w:t>
      </w:r>
      <w:r>
        <w:rPr>
          <w:rFonts w:ascii="Times New Roman" w:hAnsi="Times New Roman" w:cs="Times New Roman"/>
          <w:color w:val="0D0F10"/>
          <w:sz w:val="22"/>
          <w:szCs w:val="22"/>
          <w:shd w:val="clear" w:color="auto" w:fill="FDFFFF"/>
        </w:rPr>
        <w:t xml:space="preserve">α να δώσουν λογικές  </w:t>
      </w:r>
      <w:r w:rsidRPr="00EB636D">
        <w:rPr>
          <w:rFonts w:ascii="Times New Roman" w:hAnsi="Times New Roman" w:cs="Times New Roman"/>
          <w:color w:val="0D0F10"/>
          <w:sz w:val="22"/>
          <w:szCs w:val="22"/>
          <w:shd w:val="clear" w:color="auto" w:fill="FDFFFF"/>
        </w:rPr>
        <w:t>προσφορές</w:t>
      </w:r>
      <w:r w:rsidRPr="00EB636D">
        <w:rPr>
          <w:rFonts w:ascii="Times New Roman" w:hAnsi="Times New Roman" w:cs="Times New Roman"/>
          <w:color w:val="000002"/>
          <w:sz w:val="22"/>
          <w:szCs w:val="22"/>
          <w:shd w:val="clear" w:color="auto" w:fill="FDFFFF"/>
        </w:rPr>
        <w:t xml:space="preserve">. </w:t>
      </w:r>
    </w:p>
    <w:p w:rsidR="00EB636D" w:rsidRDefault="00EB636D" w:rsidP="00EB636D">
      <w:pPr>
        <w:spacing w:line="360" w:lineRule="auto"/>
        <w:jc w:val="both"/>
        <w:rPr>
          <w:rStyle w:val="a5"/>
        </w:rPr>
      </w:pPr>
    </w:p>
    <w:p w:rsidR="00EB636D" w:rsidRPr="007E592A" w:rsidRDefault="00EB636D" w:rsidP="00EB636D">
      <w:pPr>
        <w:spacing w:line="360" w:lineRule="auto"/>
        <w:jc w:val="both"/>
        <w:rPr>
          <w:rStyle w:val="a5"/>
        </w:rPr>
      </w:pPr>
      <w:proofErr w:type="spellStart"/>
      <w:r w:rsidRPr="007E592A">
        <w:rPr>
          <w:rStyle w:val="a5"/>
        </w:rPr>
        <w:t>Τηλ</w:t>
      </w:r>
      <w:proofErr w:type="spellEnd"/>
      <w:r w:rsidRPr="007E592A">
        <w:rPr>
          <w:rStyle w:val="a5"/>
        </w:rPr>
        <w:t>. Επικοινωνίας  Γενικού Λυκείου Μούδρου 22540-71004</w:t>
      </w:r>
    </w:p>
    <w:p w:rsidR="00EB636D" w:rsidRPr="007E592A" w:rsidRDefault="00EB636D" w:rsidP="00EB636D">
      <w:pPr>
        <w:spacing w:line="360" w:lineRule="auto"/>
        <w:jc w:val="both"/>
        <w:rPr>
          <w:rStyle w:val="a5"/>
        </w:rPr>
      </w:pPr>
      <w:r w:rsidRPr="007E592A">
        <w:rPr>
          <w:rStyle w:val="a5"/>
        </w:rPr>
        <w:t>FAX: 22540-71451</w:t>
      </w:r>
    </w:p>
    <w:p w:rsidR="00EB636D" w:rsidRPr="007E592A" w:rsidRDefault="00EB636D" w:rsidP="00EB636D">
      <w:pPr>
        <w:spacing w:line="360" w:lineRule="auto"/>
        <w:jc w:val="both"/>
        <w:rPr>
          <w:rStyle w:val="a5"/>
        </w:rPr>
      </w:pPr>
      <w:r w:rsidRPr="007E592A">
        <w:rPr>
          <w:rStyle w:val="a5"/>
        </w:rPr>
        <w:t xml:space="preserve">Διεύθυνση: ΓΕΝΙΚΟ ΛΥΚΕΙΟ ΜΟΥΔΡΟΥ, </w:t>
      </w:r>
      <w:proofErr w:type="spellStart"/>
      <w:r w:rsidRPr="007E592A">
        <w:rPr>
          <w:rStyle w:val="a5"/>
        </w:rPr>
        <w:t>Μούδρος</w:t>
      </w:r>
      <w:proofErr w:type="spellEnd"/>
      <w:r w:rsidRPr="007E592A">
        <w:rPr>
          <w:rStyle w:val="a5"/>
        </w:rPr>
        <w:t xml:space="preserve"> Λήμνου, Τ.Κ. 81401</w:t>
      </w:r>
    </w:p>
    <w:p w:rsidR="00EB636D" w:rsidRPr="00EB636D" w:rsidRDefault="00EB636D" w:rsidP="00EB636D">
      <w:pPr>
        <w:spacing w:line="360" w:lineRule="auto"/>
        <w:jc w:val="both"/>
        <w:rPr>
          <w:rStyle w:val="a5"/>
          <w:lang w:val="en-US"/>
        </w:rPr>
      </w:pPr>
      <w:r w:rsidRPr="00EB636D">
        <w:rPr>
          <w:rStyle w:val="a5"/>
          <w:lang w:val="en-US"/>
        </w:rPr>
        <w:t xml:space="preserve">E-MAIL: mail@lyk-moudr.les.sch.gr </w:t>
      </w:r>
    </w:p>
    <w:p w:rsidR="00EB636D" w:rsidRDefault="00EB636D" w:rsidP="00EB636D">
      <w:pPr>
        <w:spacing w:line="360" w:lineRule="auto"/>
        <w:jc w:val="both"/>
        <w:rPr>
          <w:rStyle w:val="a5"/>
        </w:rPr>
      </w:pPr>
      <w:r w:rsidRPr="00EB636D">
        <w:rPr>
          <w:rStyle w:val="a5"/>
          <w:lang w:val="en-US"/>
        </w:rPr>
        <w:t>  </w:t>
      </w:r>
      <w:r w:rsidRPr="007E592A">
        <w:rPr>
          <w:rStyle w:val="a5"/>
        </w:rPr>
        <w:t>Η προσφορά σας πρέπει να κατατεθεί κλειστή ή να αποσταλεί ταχυδρομ</w:t>
      </w:r>
      <w:r w:rsidR="00F06FE4">
        <w:rPr>
          <w:rStyle w:val="a5"/>
        </w:rPr>
        <w:t>ικώς ή με ταχυμεταφορά μέχρι τη</w:t>
      </w:r>
      <w:r w:rsidR="00904E0F">
        <w:rPr>
          <w:rStyle w:val="a5"/>
        </w:rPr>
        <w:t xml:space="preserve">ν </w:t>
      </w:r>
      <w:r w:rsidR="00620043">
        <w:rPr>
          <w:rStyle w:val="a5"/>
        </w:rPr>
        <w:t>ΔΕΥΤΕΡΑ</w:t>
      </w:r>
      <w:r w:rsidR="00F06FE4">
        <w:rPr>
          <w:rStyle w:val="a5"/>
        </w:rPr>
        <w:t xml:space="preserve">, </w:t>
      </w:r>
      <w:r w:rsidRPr="007E592A">
        <w:rPr>
          <w:rStyle w:val="a5"/>
        </w:rPr>
        <w:t xml:space="preserve"> </w:t>
      </w:r>
      <w:r w:rsidR="00620043">
        <w:rPr>
          <w:rStyle w:val="a5"/>
        </w:rPr>
        <w:t>17-2-2020</w:t>
      </w:r>
      <w:r w:rsidR="009C0530">
        <w:rPr>
          <w:rStyle w:val="a5"/>
        </w:rPr>
        <w:t> ΚΑΙ ΩΡΑ 12</w:t>
      </w:r>
      <w:r w:rsidRPr="007E592A">
        <w:rPr>
          <w:rStyle w:val="a5"/>
        </w:rPr>
        <w:t xml:space="preserve">.00μ.μ. </w:t>
      </w:r>
    </w:p>
    <w:p w:rsidR="004909EF" w:rsidRPr="007E592A" w:rsidRDefault="004909EF" w:rsidP="00EB636D">
      <w:pPr>
        <w:spacing w:line="360" w:lineRule="auto"/>
        <w:jc w:val="both"/>
        <w:rPr>
          <w:rStyle w:val="a5"/>
        </w:rPr>
      </w:pPr>
    </w:p>
    <w:p w:rsidR="00EB636D" w:rsidRPr="007E592A" w:rsidRDefault="00EB636D" w:rsidP="00EB636D">
      <w:pPr>
        <w:spacing w:line="360" w:lineRule="auto"/>
        <w:jc w:val="both"/>
        <w:rPr>
          <w:rStyle w:val="a5"/>
        </w:rPr>
      </w:pPr>
      <w:r w:rsidRPr="007E592A">
        <w:rPr>
          <w:rStyle w:val="a5"/>
        </w:rPr>
        <w:t> </w:t>
      </w:r>
      <w:r w:rsidRPr="007E592A">
        <w:rPr>
          <w:rStyle w:val="a5"/>
        </w:rPr>
        <w:tab/>
      </w:r>
      <w:r w:rsidRPr="007E592A">
        <w:rPr>
          <w:rStyle w:val="a5"/>
        </w:rPr>
        <w:tab/>
      </w:r>
      <w:r w:rsidRPr="007E592A">
        <w:rPr>
          <w:rStyle w:val="a5"/>
        </w:rPr>
        <w:tab/>
      </w:r>
      <w:r w:rsidRPr="007E592A">
        <w:rPr>
          <w:rStyle w:val="a5"/>
        </w:rPr>
        <w:tab/>
      </w:r>
      <w:r w:rsidRPr="007E592A">
        <w:rPr>
          <w:rStyle w:val="a5"/>
        </w:rPr>
        <w:tab/>
        <w:t xml:space="preserve">Ο ΔΙΕΥΘΥΝΤΗΣ                         </w:t>
      </w:r>
    </w:p>
    <w:p w:rsidR="00EB636D" w:rsidRPr="007E592A" w:rsidRDefault="00EB636D" w:rsidP="00EB636D">
      <w:pPr>
        <w:spacing w:line="360" w:lineRule="auto"/>
        <w:jc w:val="both"/>
        <w:rPr>
          <w:rStyle w:val="a5"/>
        </w:rPr>
      </w:pPr>
      <w:r w:rsidRPr="007E592A">
        <w:rPr>
          <w:rStyle w:val="a5"/>
        </w:rPr>
        <w:t xml:space="preserve">                                                     </w:t>
      </w:r>
    </w:p>
    <w:p w:rsidR="00EB636D" w:rsidRPr="007E592A" w:rsidRDefault="00EB636D" w:rsidP="00EB636D">
      <w:pPr>
        <w:spacing w:line="360" w:lineRule="auto"/>
        <w:ind w:left="2160" w:firstLine="720"/>
        <w:jc w:val="both"/>
        <w:rPr>
          <w:rStyle w:val="a5"/>
        </w:rPr>
      </w:pPr>
      <w:r w:rsidRPr="007E592A">
        <w:rPr>
          <w:rStyle w:val="a5"/>
        </w:rPr>
        <w:t xml:space="preserve">ΚΑΡΑΓΙΑΝΝΗΣ ΣΤΥΛΙΑΝΟΣ                   </w:t>
      </w:r>
    </w:p>
    <w:p w:rsidR="009E71C8" w:rsidRPr="00FB7C21" w:rsidRDefault="009E71C8" w:rsidP="00FB7C21">
      <w:pPr>
        <w:pStyle w:val="a3"/>
        <w:spacing w:line="1" w:lineRule="exact"/>
        <w:rPr>
          <w:color w:val="E0C7C9"/>
          <w:w w:val="194"/>
          <w:sz w:val="3"/>
          <w:szCs w:val="3"/>
          <w:shd w:val="clear" w:color="auto" w:fill="FDFFFF"/>
          <w:lang w:val="en-US"/>
        </w:rPr>
      </w:pPr>
      <w:r>
        <w:rPr>
          <w:color w:val="000000"/>
          <w:w w:val="194"/>
          <w:sz w:val="3"/>
          <w:szCs w:val="3"/>
          <w:shd w:val="clear" w:color="auto" w:fill="FDFFFF"/>
        </w:rPr>
        <w:t xml:space="preserve"> </w:t>
      </w:r>
    </w:p>
    <w:sectPr w:rsidR="009E71C8" w:rsidRPr="00FB7C21" w:rsidSect="00904E0F">
      <w:type w:val="continuous"/>
      <w:pgSz w:w="11907" w:h="16840"/>
      <w:pgMar w:top="1134" w:right="507" w:bottom="709" w:left="1252" w:header="720" w:footer="720" w:gutter="0"/>
      <w:cols w:space="720" w:equalWidth="0">
        <w:col w:w="10146" w:space="1627"/>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556A"/>
    <w:multiLevelType w:val="singleLevel"/>
    <w:tmpl w:val="F7B80608"/>
    <w:lvl w:ilvl="0">
      <w:start w:val="1"/>
      <w:numFmt w:val="decimal"/>
      <w:lvlText w:val="%1."/>
      <w:legacy w:legacy="1" w:legacySpace="0" w:legacyIndent="0"/>
      <w:lvlJc w:val="left"/>
      <w:rPr>
        <w:rFonts w:ascii="Times New Roman" w:hAnsi="Times New Roman" w:cs="Times New Roman" w:hint="default"/>
        <w:color w:val="0D0F10"/>
      </w:rPr>
    </w:lvl>
  </w:abstractNum>
  <w:abstractNum w:abstractNumId="1">
    <w:nsid w:val="21BA1A6D"/>
    <w:multiLevelType w:val="hybridMultilevel"/>
    <w:tmpl w:val="D97270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A2920AB"/>
    <w:multiLevelType w:val="hybridMultilevel"/>
    <w:tmpl w:val="0E08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FBA5202"/>
    <w:multiLevelType w:val="hybridMultilevel"/>
    <w:tmpl w:val="D108BBD2"/>
    <w:lvl w:ilvl="0" w:tplc="0408000F">
      <w:start w:val="1"/>
      <w:numFmt w:val="decimal"/>
      <w:lvlText w:val="%1."/>
      <w:lvlJc w:val="left"/>
      <w:pPr>
        <w:tabs>
          <w:tab w:val="num" w:pos="786"/>
        </w:tabs>
        <w:ind w:left="786"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
  <w:rsids>
    <w:rsidRoot w:val="006049A4"/>
    <w:rsid w:val="00067BA5"/>
    <w:rsid w:val="000D68C0"/>
    <w:rsid w:val="00113617"/>
    <w:rsid w:val="00117617"/>
    <w:rsid w:val="001453F3"/>
    <w:rsid w:val="001470E0"/>
    <w:rsid w:val="001B22DE"/>
    <w:rsid w:val="00272048"/>
    <w:rsid w:val="002940BA"/>
    <w:rsid w:val="00297F8A"/>
    <w:rsid w:val="002A7B47"/>
    <w:rsid w:val="002C60BC"/>
    <w:rsid w:val="002E08A0"/>
    <w:rsid w:val="00431A70"/>
    <w:rsid w:val="00453108"/>
    <w:rsid w:val="004909EF"/>
    <w:rsid w:val="00517775"/>
    <w:rsid w:val="00534168"/>
    <w:rsid w:val="00571164"/>
    <w:rsid w:val="005960AD"/>
    <w:rsid w:val="005B2D27"/>
    <w:rsid w:val="005C2EF5"/>
    <w:rsid w:val="006049A4"/>
    <w:rsid w:val="00620043"/>
    <w:rsid w:val="0069124B"/>
    <w:rsid w:val="006B4767"/>
    <w:rsid w:val="006E22CA"/>
    <w:rsid w:val="0076633A"/>
    <w:rsid w:val="00796857"/>
    <w:rsid w:val="007B591D"/>
    <w:rsid w:val="007D622B"/>
    <w:rsid w:val="008042F9"/>
    <w:rsid w:val="00834E00"/>
    <w:rsid w:val="008447A3"/>
    <w:rsid w:val="00873491"/>
    <w:rsid w:val="008C0942"/>
    <w:rsid w:val="008D3C02"/>
    <w:rsid w:val="00904E0F"/>
    <w:rsid w:val="00974C55"/>
    <w:rsid w:val="009C0530"/>
    <w:rsid w:val="009E71C8"/>
    <w:rsid w:val="00A17353"/>
    <w:rsid w:val="00A225CE"/>
    <w:rsid w:val="00B54D58"/>
    <w:rsid w:val="00B57637"/>
    <w:rsid w:val="00B62746"/>
    <w:rsid w:val="00B63DD3"/>
    <w:rsid w:val="00B97B8F"/>
    <w:rsid w:val="00BC0CBF"/>
    <w:rsid w:val="00C26BE3"/>
    <w:rsid w:val="00C330D7"/>
    <w:rsid w:val="00CB115E"/>
    <w:rsid w:val="00D2176E"/>
    <w:rsid w:val="00D31EAA"/>
    <w:rsid w:val="00D3387C"/>
    <w:rsid w:val="00D46F0F"/>
    <w:rsid w:val="00D558CC"/>
    <w:rsid w:val="00D7228B"/>
    <w:rsid w:val="00D90F69"/>
    <w:rsid w:val="00E04FB2"/>
    <w:rsid w:val="00E16B85"/>
    <w:rsid w:val="00E23D5B"/>
    <w:rsid w:val="00E2769B"/>
    <w:rsid w:val="00EB636D"/>
    <w:rsid w:val="00EE3762"/>
    <w:rsid w:val="00F06FE4"/>
    <w:rsid w:val="00F53D9D"/>
    <w:rsid w:val="00F5585B"/>
    <w:rsid w:val="00F83762"/>
    <w:rsid w:val="00FB7C21"/>
    <w:rsid w:val="00FC73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68"/>
    <w:pPr>
      <w:spacing w:after="200" w:line="276" w:lineRule="auto"/>
    </w:pPr>
    <w:rPr>
      <w:sz w:val="22"/>
      <w:szCs w:val="22"/>
    </w:rPr>
  </w:style>
  <w:style w:type="paragraph" w:styleId="1">
    <w:name w:val="heading 1"/>
    <w:basedOn w:val="a"/>
    <w:next w:val="a"/>
    <w:link w:val="1Char"/>
    <w:uiPriority w:val="9"/>
    <w:qFormat/>
    <w:rsid w:val="00067BA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Στυλ"/>
    <w:rsid w:val="00534168"/>
    <w:pPr>
      <w:widowControl w:val="0"/>
      <w:autoSpaceDE w:val="0"/>
      <w:autoSpaceDN w:val="0"/>
      <w:adjustRightInd w:val="0"/>
    </w:pPr>
    <w:rPr>
      <w:rFonts w:ascii="Arial" w:hAnsi="Arial" w:cs="Arial"/>
      <w:sz w:val="24"/>
      <w:szCs w:val="24"/>
    </w:rPr>
  </w:style>
  <w:style w:type="character" w:styleId="-">
    <w:name w:val="Hyperlink"/>
    <w:basedOn w:val="a0"/>
    <w:uiPriority w:val="99"/>
    <w:semiHidden/>
    <w:unhideWhenUsed/>
    <w:rsid w:val="00D31EAA"/>
    <w:rPr>
      <w:color w:val="0000FF"/>
      <w:u w:val="single"/>
    </w:rPr>
  </w:style>
  <w:style w:type="paragraph" w:styleId="a4">
    <w:name w:val="List Paragraph"/>
    <w:basedOn w:val="a"/>
    <w:uiPriority w:val="34"/>
    <w:qFormat/>
    <w:rsid w:val="00EB636D"/>
    <w:pPr>
      <w:spacing w:after="0" w:line="240" w:lineRule="auto"/>
      <w:ind w:left="720"/>
      <w:contextualSpacing/>
    </w:pPr>
    <w:rPr>
      <w:rFonts w:ascii="Times New Roman" w:eastAsia="Calibri" w:hAnsi="Times New Roman"/>
      <w:sz w:val="24"/>
      <w:szCs w:val="24"/>
    </w:rPr>
  </w:style>
  <w:style w:type="character" w:styleId="a5">
    <w:name w:val="Emphasis"/>
    <w:basedOn w:val="a0"/>
    <w:uiPriority w:val="20"/>
    <w:qFormat/>
    <w:rsid w:val="00EB636D"/>
    <w:rPr>
      <w:i/>
      <w:iCs/>
    </w:rPr>
  </w:style>
  <w:style w:type="paragraph" w:styleId="a6">
    <w:name w:val="No Spacing"/>
    <w:uiPriority w:val="1"/>
    <w:qFormat/>
    <w:rsid w:val="008C0942"/>
    <w:rPr>
      <w:sz w:val="22"/>
      <w:szCs w:val="22"/>
    </w:rPr>
  </w:style>
  <w:style w:type="character" w:customStyle="1" w:styleId="1Char">
    <w:name w:val="Επικεφαλίδα 1 Char"/>
    <w:basedOn w:val="a0"/>
    <w:link w:val="1"/>
    <w:uiPriority w:val="9"/>
    <w:rsid w:val="00067BA5"/>
    <w:rPr>
      <w:rFonts w:ascii="Cambria" w:eastAsia="Times New Roman" w:hAnsi="Cambria" w:cs="Times New Roman"/>
      <w:b/>
      <w:bCs/>
      <w:kern w:val="32"/>
      <w:sz w:val="32"/>
      <w:szCs w:val="32"/>
      <w:lang w:val="el-GR" w:eastAsia="el-GR"/>
    </w:rPr>
  </w:style>
  <w:style w:type="paragraph" w:styleId="a7">
    <w:name w:val="Balloon Text"/>
    <w:basedOn w:val="a"/>
    <w:link w:val="Char"/>
    <w:uiPriority w:val="99"/>
    <w:semiHidden/>
    <w:unhideWhenUsed/>
    <w:rsid w:val="00A225CE"/>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A225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775341">
      <w:bodyDiv w:val="1"/>
      <w:marLeft w:val="0"/>
      <w:marRight w:val="0"/>
      <w:marTop w:val="0"/>
      <w:marBottom w:val="0"/>
      <w:divBdr>
        <w:top w:val="none" w:sz="0" w:space="0" w:color="auto"/>
        <w:left w:val="none" w:sz="0" w:space="0" w:color="auto"/>
        <w:bottom w:val="none" w:sz="0" w:space="0" w:color="auto"/>
        <w:right w:val="none" w:sz="0" w:space="0" w:color="auto"/>
      </w:divBdr>
    </w:div>
    <w:div w:id="1055155654">
      <w:bodyDiv w:val="1"/>
      <w:marLeft w:val="0"/>
      <w:marRight w:val="0"/>
      <w:marTop w:val="0"/>
      <w:marBottom w:val="0"/>
      <w:divBdr>
        <w:top w:val="none" w:sz="0" w:space="0" w:color="auto"/>
        <w:left w:val="none" w:sz="0" w:space="0" w:color="auto"/>
        <w:bottom w:val="none" w:sz="0" w:space="0" w:color="auto"/>
        <w:right w:val="none" w:sz="0" w:space="0" w:color="auto"/>
      </w:divBdr>
    </w:div>
    <w:div w:id="1792432926">
      <w:bodyDiv w:val="1"/>
      <w:marLeft w:val="0"/>
      <w:marRight w:val="0"/>
      <w:marTop w:val="0"/>
      <w:marBottom w:val="0"/>
      <w:divBdr>
        <w:top w:val="none" w:sz="0" w:space="0" w:color="auto"/>
        <w:left w:val="none" w:sz="0" w:space="0" w:color="auto"/>
        <w:bottom w:val="none" w:sz="0" w:space="0" w:color="auto"/>
        <w:right w:val="none" w:sz="0" w:space="0" w:color="auto"/>
      </w:divBdr>
    </w:div>
    <w:div w:id="20415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oudr.les.sch.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5300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6269</CharactersWithSpaces>
  <SharedDoc>false</SharedDoc>
  <HLinks>
    <vt:vector size="6" baseType="variant">
      <vt:variant>
        <vt:i4>2293833</vt:i4>
      </vt:variant>
      <vt:variant>
        <vt:i4>0</vt:i4>
      </vt:variant>
      <vt:variant>
        <vt:i4>0</vt:i4>
      </vt:variant>
      <vt:variant>
        <vt:i4>5</vt:i4>
      </vt:variant>
      <vt:variant>
        <vt:lpwstr>mailto:mail@lyk-moudr.les.sch.gr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CreatedByIRIS_DPE_12.03</cp:keywords>
  <cp:lastModifiedBy>Χρήστης των Windows</cp:lastModifiedBy>
  <cp:revision>2</cp:revision>
  <cp:lastPrinted>2018-10-22T09:26:00Z</cp:lastPrinted>
  <dcterms:created xsi:type="dcterms:W3CDTF">2020-02-11T07:40:00Z</dcterms:created>
  <dcterms:modified xsi:type="dcterms:W3CDTF">2020-02-11T07:40:00Z</dcterms:modified>
</cp:coreProperties>
</file>