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tblLayout w:type="fixed"/>
        <w:tblLook w:val="0000"/>
      </w:tblPr>
      <w:tblGrid>
        <w:gridCol w:w="1983"/>
        <w:gridCol w:w="2945"/>
        <w:gridCol w:w="284"/>
        <w:gridCol w:w="992"/>
        <w:gridCol w:w="1353"/>
        <w:gridCol w:w="2472"/>
      </w:tblGrid>
      <w:tr w:rsidR="00FA0FF6" w:rsidRPr="00FA0FF6" w:rsidTr="00FA0FF6">
        <w:trPr>
          <w:cantSplit/>
          <w:trHeight w:val="460"/>
        </w:trPr>
        <w:tc>
          <w:tcPr>
            <w:tcW w:w="4928" w:type="dxa"/>
            <w:gridSpan w:val="2"/>
            <w:vMerge w:val="restart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38.15pt" o:ole="" fillcolor="window">
                  <v:imagedata r:id="rId6" o:title=""/>
                </v:shape>
                <o:OLEObject Type="Embed" ProgID="PBrush" ShapeID="_x0000_i1025" DrawAspect="Content" ObjectID="_1637658239" r:id="rId7">
                  <o:FieldCodes>\s</o:FieldCodes>
                </o:OLEObject>
              </w:object>
            </w:r>
          </w:p>
        </w:tc>
        <w:tc>
          <w:tcPr>
            <w:tcW w:w="5101" w:type="dxa"/>
            <w:gridSpan w:val="4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</w:tr>
      <w:tr w:rsidR="00FA0FF6" w:rsidRPr="00FA0FF6" w:rsidTr="00FA0FF6">
        <w:trPr>
          <w:cantSplit/>
          <w:trHeight w:val="382"/>
        </w:trPr>
        <w:tc>
          <w:tcPr>
            <w:tcW w:w="4928" w:type="dxa"/>
            <w:gridSpan w:val="2"/>
            <w:vMerge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5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472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709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</w:tr>
      <w:tr w:rsidR="00FA0FF6" w:rsidRPr="00FA0FF6" w:rsidTr="00FA0FF6">
        <w:trPr>
          <w:cantSplit/>
          <w:trHeight w:val="165"/>
        </w:trPr>
        <w:tc>
          <w:tcPr>
            <w:tcW w:w="4928" w:type="dxa"/>
            <w:gridSpan w:val="2"/>
            <w:vMerge w:val="restart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ΕΛΛΗΝΙΚΗ ΔΗΜΟΚΡΑΤΙΑ</w:t>
            </w:r>
          </w:p>
          <w:p w:rsidR="00FA0FF6" w:rsidRPr="00FA0FF6" w:rsidRDefault="00FA6D41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 xml:space="preserve">ΥΠΟΥΡΓΕΙΟ </w:t>
            </w:r>
            <w:r w:rsidR="00FA0FF6"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 xml:space="preserve">ΠΑΙΔΕΙΑΣ ΚΑΙ ΘΡΗΣΚΕΥΜΑΤΩΝ </w:t>
            </w:r>
          </w:p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ΠΕΡΙΦ. Δ/ΝΣΗ Α/ΘΜΙΑΣ &amp; Β/ΘΜΙΑΣ</w:t>
            </w:r>
          </w:p>
        </w:tc>
        <w:tc>
          <w:tcPr>
            <w:tcW w:w="284" w:type="dxa"/>
            <w:vMerge w:val="restart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472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  <w:trHeight w:val="360"/>
        </w:trPr>
        <w:tc>
          <w:tcPr>
            <w:tcW w:w="4928" w:type="dxa"/>
            <w:gridSpan w:val="2"/>
            <w:vMerge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84" w:type="dxa"/>
            <w:vMerge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34"/>
              <w:jc w:val="right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ΑΓΡΑ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,</w:t>
            </w:r>
          </w:p>
        </w:tc>
        <w:tc>
          <w:tcPr>
            <w:tcW w:w="2472" w:type="dxa"/>
            <w:vAlign w:val="center"/>
          </w:tcPr>
          <w:p w:rsidR="00FA0FF6" w:rsidRPr="00FA6D41" w:rsidRDefault="00FA6D41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10</w:t>
            </w:r>
            <w:r w:rsidR="00FA0FF6"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12</w:t>
            </w:r>
            <w:r w:rsidR="00FA0FF6"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/201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9</w:t>
            </w:r>
          </w:p>
        </w:tc>
      </w:tr>
      <w:tr w:rsidR="00FA0FF6" w:rsidRPr="00FA0FF6" w:rsidTr="00FA0FF6">
        <w:trPr>
          <w:cantSplit/>
          <w:trHeight w:val="330"/>
        </w:trPr>
        <w:tc>
          <w:tcPr>
            <w:tcW w:w="4928" w:type="dxa"/>
            <w:gridSpan w:val="2"/>
            <w:vMerge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84" w:type="dxa"/>
            <w:vMerge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34"/>
              <w:jc w:val="right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Αρ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 xml:space="preserve">. </w:t>
            </w:r>
            <w:proofErr w:type="spellStart"/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Πρωτ</w:t>
            </w:r>
            <w:proofErr w:type="spellEnd"/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.:</w:t>
            </w:r>
          </w:p>
        </w:tc>
        <w:tc>
          <w:tcPr>
            <w:tcW w:w="2472" w:type="dxa"/>
          </w:tcPr>
          <w:p w:rsidR="00FA0FF6" w:rsidRPr="0056265F" w:rsidRDefault="0056265F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528</w:t>
            </w:r>
          </w:p>
        </w:tc>
      </w:tr>
      <w:tr w:rsidR="00FA0FF6" w:rsidRPr="00FA0FF6" w:rsidTr="00FA0FF6">
        <w:trPr>
          <w:cantSplit/>
          <w:trHeight w:val="211"/>
        </w:trPr>
        <w:tc>
          <w:tcPr>
            <w:tcW w:w="4928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ΕΚΠ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/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ΣΗΣ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 xml:space="preserve"> 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ΒΟΡ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.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ΑΙΓΑΙΟΥ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2472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</w:tr>
      <w:tr w:rsidR="00FA0FF6" w:rsidRPr="00FA0FF6" w:rsidTr="00FA0FF6">
        <w:trPr>
          <w:cantSplit/>
        </w:trPr>
        <w:tc>
          <w:tcPr>
            <w:tcW w:w="4928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Δ/ΝΣΗ Β/ΜΙΑΣ ΕΚΠ/ΣΗΣ ΛΕΣΒΟΥ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34"/>
              <w:jc w:val="right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472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  <w:trHeight w:val="348"/>
        </w:trPr>
        <w:tc>
          <w:tcPr>
            <w:tcW w:w="4928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ΓΥΜΝΑΣΙΟ-ΛΤ ΑΓΡΑΣ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345" w:type="dxa"/>
            <w:gridSpan w:val="2"/>
          </w:tcPr>
          <w:p w:rsidR="00FA0FF6" w:rsidRPr="00FA0FF6" w:rsidRDefault="00FA0FF6" w:rsidP="00FA0FF6">
            <w:pPr>
              <w:spacing w:after="0" w:line="360" w:lineRule="auto"/>
              <w:ind w:right="34"/>
              <w:jc w:val="right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472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  <w:trHeight w:val="298"/>
        </w:trPr>
        <w:tc>
          <w:tcPr>
            <w:tcW w:w="1983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9"/>
              <w:jc w:val="right"/>
              <w:rPr>
                <w:rFonts w:ascii="Calibri" w:eastAsia="Times New Roman" w:hAnsi="Calibri" w:cs="Calibri"/>
                <w:sz w:val="18"/>
                <w:lang w:val="en-US" w:eastAsia="el-GR"/>
              </w:rPr>
            </w:pPr>
            <w:proofErr w:type="spellStart"/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Ταχ</w:t>
            </w:r>
            <w:proofErr w:type="spellEnd"/>
            <w:r w:rsidRPr="00FA0FF6">
              <w:rPr>
                <w:rFonts w:ascii="Calibri" w:eastAsia="Times New Roman" w:hAnsi="Calibri" w:cs="Calibri"/>
                <w:sz w:val="18"/>
                <w:lang w:val="en-US" w:eastAsia="el-GR"/>
              </w:rPr>
              <w:t>.</w:t>
            </w:r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Δ</w:t>
            </w:r>
            <w:r w:rsidRPr="00FA0FF6">
              <w:rPr>
                <w:rFonts w:ascii="Calibri" w:eastAsia="Times New Roman" w:hAnsi="Calibri" w:cs="Calibri"/>
                <w:sz w:val="18"/>
                <w:lang w:val="en-US" w:eastAsia="el-GR"/>
              </w:rPr>
              <w:t>/</w:t>
            </w:r>
            <w:proofErr w:type="spellStart"/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νση</w:t>
            </w:r>
            <w:proofErr w:type="spellEnd"/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 xml:space="preserve"> </w:t>
            </w:r>
            <w:r w:rsidRPr="00FA0FF6">
              <w:rPr>
                <w:rFonts w:ascii="Calibri" w:eastAsia="Times New Roman" w:hAnsi="Calibri" w:cs="Calibri"/>
                <w:sz w:val="18"/>
                <w:lang w:val="en-US" w:eastAsia="el-GR"/>
              </w:rPr>
              <w:t>:</w:t>
            </w:r>
          </w:p>
        </w:tc>
        <w:tc>
          <w:tcPr>
            <w:tcW w:w="2945" w:type="dxa"/>
            <w:vAlign w:val="center"/>
          </w:tcPr>
          <w:p w:rsidR="00FA0FF6" w:rsidRPr="00FA0FF6" w:rsidRDefault="00FA0FF6" w:rsidP="00FA0FF6">
            <w:pPr>
              <w:tabs>
                <w:tab w:val="left" w:pos="3400"/>
              </w:tabs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Άγρα Λέσβου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</w:p>
        </w:tc>
        <w:tc>
          <w:tcPr>
            <w:tcW w:w="992" w:type="dxa"/>
            <w:vAlign w:val="bottom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right"/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ΠΡΟΣ</w:t>
            </w: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val="en-US" w:eastAsia="el-GR"/>
              </w:rPr>
              <w:t>:</w:t>
            </w:r>
          </w:p>
        </w:tc>
        <w:tc>
          <w:tcPr>
            <w:tcW w:w="3825" w:type="dxa"/>
            <w:gridSpan w:val="2"/>
          </w:tcPr>
          <w:p w:rsidR="00FA0FF6" w:rsidRPr="00FA0FF6" w:rsidRDefault="00FA0FF6" w:rsidP="00FA0FF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el-GR"/>
              </w:rPr>
              <w:t>Τουριστικά Γραφεία - Πρακτορεία</w:t>
            </w:r>
          </w:p>
        </w:tc>
      </w:tr>
      <w:tr w:rsidR="00FA0FF6" w:rsidRPr="00FA0FF6" w:rsidTr="00FA0FF6">
        <w:trPr>
          <w:cantSplit/>
          <w:trHeight w:val="331"/>
        </w:trPr>
        <w:tc>
          <w:tcPr>
            <w:tcW w:w="1983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9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Ταχ.κώδικας</w:t>
            </w:r>
            <w:proofErr w:type="spellEnd"/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:</w:t>
            </w:r>
          </w:p>
        </w:tc>
        <w:tc>
          <w:tcPr>
            <w:tcW w:w="2945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81105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992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right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FA0FF6" w:rsidRPr="00FA0FF6" w:rsidRDefault="00FA0FF6" w:rsidP="00FA0FF6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</w:trPr>
        <w:tc>
          <w:tcPr>
            <w:tcW w:w="1983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9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Τηλέφωνο :</w:t>
            </w:r>
          </w:p>
        </w:tc>
        <w:tc>
          <w:tcPr>
            <w:tcW w:w="2945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2253095331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992" w:type="dxa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FA0FF6" w:rsidRPr="00FA0FF6" w:rsidRDefault="00FA0FF6" w:rsidP="00FA0FF6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</w:trPr>
        <w:tc>
          <w:tcPr>
            <w:tcW w:w="1983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9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sz w:val="18"/>
                <w:lang w:val="en-US" w:eastAsia="el-GR"/>
              </w:rPr>
              <w:t>FAX</w:t>
            </w:r>
            <w:r w:rsidRPr="00FA0FF6">
              <w:rPr>
                <w:rFonts w:ascii="Calibri" w:eastAsia="Times New Roman" w:hAnsi="Calibri" w:cs="Calibri"/>
                <w:sz w:val="18"/>
                <w:lang w:eastAsia="el-GR"/>
              </w:rPr>
              <w:t>:</w:t>
            </w:r>
          </w:p>
        </w:tc>
        <w:tc>
          <w:tcPr>
            <w:tcW w:w="2945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2253095550</w:t>
            </w: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992" w:type="dxa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  <w:tr w:rsidR="00FA0FF6" w:rsidRPr="00FA0FF6" w:rsidTr="00FA0FF6">
        <w:trPr>
          <w:cantSplit/>
        </w:trPr>
        <w:tc>
          <w:tcPr>
            <w:tcW w:w="1983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right"/>
              <w:rPr>
                <w:rFonts w:ascii="Calibri" w:eastAsia="Times New Roman" w:hAnsi="Calibri" w:cs="Calibri"/>
                <w:sz w:val="18"/>
                <w:lang w:eastAsia="el-GR"/>
              </w:rPr>
            </w:pPr>
          </w:p>
        </w:tc>
        <w:tc>
          <w:tcPr>
            <w:tcW w:w="2945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284" w:type="dxa"/>
          </w:tcPr>
          <w:p w:rsidR="00FA0FF6" w:rsidRPr="00FA0FF6" w:rsidRDefault="00FA0FF6" w:rsidP="00FA0FF6">
            <w:pPr>
              <w:spacing w:after="0" w:line="360" w:lineRule="auto"/>
              <w:ind w:right="709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  <w:tc>
          <w:tcPr>
            <w:tcW w:w="992" w:type="dxa"/>
            <w:vAlign w:val="center"/>
          </w:tcPr>
          <w:p w:rsidR="00FA0FF6" w:rsidRPr="00FA0FF6" w:rsidRDefault="00FA0FF6" w:rsidP="00FA0FF6">
            <w:pPr>
              <w:spacing w:after="0" w:line="360" w:lineRule="auto"/>
              <w:ind w:right="-108"/>
              <w:jc w:val="right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FA0FF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ΚΟΙΝ:</w:t>
            </w:r>
          </w:p>
        </w:tc>
        <w:tc>
          <w:tcPr>
            <w:tcW w:w="3825" w:type="dxa"/>
            <w:gridSpan w:val="2"/>
            <w:vAlign w:val="center"/>
          </w:tcPr>
          <w:p w:rsidR="00FA0FF6" w:rsidRPr="00FA0FF6" w:rsidRDefault="00FA0FF6" w:rsidP="00FA0FF6">
            <w:pPr>
              <w:tabs>
                <w:tab w:val="left" w:pos="3400"/>
              </w:tabs>
              <w:spacing w:after="0" w:line="360" w:lineRule="auto"/>
              <w:ind w:right="-108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</w:p>
        </w:tc>
      </w:tr>
    </w:tbl>
    <w:p w:rsidR="003F695D" w:rsidRDefault="00B93EB4" w:rsidP="00C513B0">
      <w:pPr>
        <w:pStyle w:val="1"/>
        <w:rPr>
          <w:rStyle w:val="a6"/>
          <w:rFonts w:ascii="Arial" w:hAnsi="Arial" w:cs="Arial"/>
          <w:color w:val="000000" w:themeColor="text1"/>
          <w:sz w:val="26"/>
          <w:szCs w:val="26"/>
        </w:rPr>
      </w:pPr>
      <w:r w:rsidRPr="00160152">
        <w:rPr>
          <w:rStyle w:val="a6"/>
          <w:rFonts w:ascii="Arial" w:hAnsi="Arial" w:cs="Arial"/>
          <w:color w:val="000000" w:themeColor="text1"/>
          <w:sz w:val="26"/>
          <w:szCs w:val="26"/>
          <w:u w:val="single"/>
        </w:rPr>
        <w:t>ΘΕΜΑ</w:t>
      </w:r>
      <w:r w:rsidR="005C644F">
        <w:rPr>
          <w:rStyle w:val="a6"/>
          <w:rFonts w:ascii="Arial" w:hAnsi="Arial" w:cs="Arial"/>
          <w:color w:val="000000" w:themeColor="text1"/>
          <w:sz w:val="26"/>
          <w:szCs w:val="26"/>
        </w:rPr>
        <w:t xml:space="preserve"> : &lt;&lt;</w:t>
      </w:r>
      <w:r>
        <w:rPr>
          <w:rStyle w:val="a6"/>
          <w:rFonts w:ascii="Arial" w:hAnsi="Arial" w:cs="Arial"/>
          <w:color w:val="000000" w:themeColor="text1"/>
          <w:sz w:val="26"/>
          <w:szCs w:val="26"/>
        </w:rPr>
        <w:t>Πρόσκληση εκδήλωσης ενδιαφέροντος για μετακίνηση μ</w:t>
      </w:r>
      <w:r w:rsidR="00FA6D41">
        <w:rPr>
          <w:rStyle w:val="a6"/>
          <w:rFonts w:ascii="Arial" w:hAnsi="Arial" w:cs="Arial"/>
          <w:color w:val="000000" w:themeColor="text1"/>
          <w:sz w:val="26"/>
          <w:szCs w:val="26"/>
        </w:rPr>
        <w:t>αθητών και καθηγητών στην Ισπανία</w:t>
      </w:r>
      <w:r w:rsidR="005C644F">
        <w:rPr>
          <w:rStyle w:val="a6"/>
          <w:rFonts w:ascii="Arial" w:hAnsi="Arial" w:cs="Arial"/>
          <w:color w:val="000000" w:themeColor="text1"/>
          <w:sz w:val="26"/>
          <w:szCs w:val="26"/>
        </w:rPr>
        <w:t xml:space="preserve"> για πραγματοποίηση εκδρομής &gt;&gt;</w:t>
      </w:r>
    </w:p>
    <w:p w:rsidR="0005587D" w:rsidRPr="00D96F29" w:rsidRDefault="00B93EB4" w:rsidP="00C513B0">
      <w:pPr>
        <w:pStyle w:val="1"/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4"/>
          <w:szCs w:val="24"/>
        </w:rPr>
      </w:pPr>
      <w:r w:rsidRPr="00D96F29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 xml:space="preserve">Το γυμνάσιο </w:t>
      </w:r>
      <w:r w:rsidR="008B268C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 xml:space="preserve">με Λ.Τ. </w:t>
      </w:r>
      <w:r w:rsidR="0090449B" w:rsidRPr="00D96F29">
        <w:rPr>
          <w:rFonts w:asciiTheme="minorHAnsi" w:eastAsiaTheme="minorHAnsi" w:hAnsiTheme="minorHAnsi" w:cstheme="minorBidi"/>
          <w:bCs w:val="0"/>
          <w:iCs/>
          <w:color w:val="auto"/>
          <w:sz w:val="24"/>
          <w:szCs w:val="24"/>
        </w:rPr>
        <w:t>Άγρας</w:t>
      </w:r>
      <w:r w:rsidR="00160152" w:rsidRPr="00D96F29">
        <w:rPr>
          <w:rFonts w:asciiTheme="minorHAnsi" w:eastAsiaTheme="minorHAnsi" w:hAnsiTheme="minorHAnsi" w:cstheme="minorBidi"/>
          <w:bCs w:val="0"/>
          <w:iCs/>
          <w:color w:val="auto"/>
          <w:sz w:val="24"/>
          <w:szCs w:val="24"/>
        </w:rPr>
        <w:t xml:space="preserve"> </w:t>
      </w:r>
      <w:r w:rsidRPr="00D96F29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 xml:space="preserve">προκηρύσσει εκδήλωση ενδιαφέροντος </w:t>
      </w:r>
      <w:r w:rsidR="00160152" w:rsidRPr="00D96F29">
        <w:rPr>
          <w:rFonts w:asciiTheme="minorHAnsi" w:eastAsiaTheme="minorHAnsi" w:hAnsiTheme="minorHAnsi" w:cstheme="minorBidi"/>
          <w:bCs w:val="0"/>
          <w:iCs/>
          <w:color w:val="auto"/>
          <w:sz w:val="24"/>
          <w:szCs w:val="24"/>
        </w:rPr>
        <w:t>από τουρι</w:t>
      </w:r>
      <w:r w:rsidR="00160152" w:rsidRPr="00D96F29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>στικά γραφεία για</w:t>
      </w:r>
      <w:r w:rsidR="00CE6550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 xml:space="preserve"> την μετακίνηση στο εξωτερικό 12</w:t>
      </w:r>
      <w:r w:rsidR="00160152" w:rsidRPr="00D96F29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 xml:space="preserve"> μαθητών και 2 καθηγητών με τα εξής χαρακτηριστικά</w:t>
      </w:r>
      <w:r w:rsidR="0005587D" w:rsidRPr="00D96F29">
        <w:rPr>
          <w:rFonts w:asciiTheme="minorHAnsi" w:eastAsiaTheme="minorHAnsi" w:hAnsiTheme="minorHAnsi" w:cstheme="minorBidi"/>
          <w:bCs w:val="0"/>
          <w:i/>
          <w:iCs/>
          <w:color w:val="auto"/>
          <w:sz w:val="24"/>
          <w:szCs w:val="24"/>
        </w:rPr>
        <w:t>:</w:t>
      </w:r>
    </w:p>
    <w:p w:rsidR="0005587D" w:rsidRPr="008B268C" w:rsidRDefault="00032534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Προορισμός:  </w:t>
      </w:r>
      <w:r w:rsidRPr="008B268C">
        <w:rPr>
          <w:b/>
          <w:sz w:val="24"/>
          <w:szCs w:val="24"/>
          <w:u w:val="single"/>
        </w:rPr>
        <w:t>Μαδρίτ</w:t>
      </w:r>
      <w:r w:rsidR="0005587D" w:rsidRPr="008B268C">
        <w:rPr>
          <w:b/>
          <w:sz w:val="24"/>
          <w:szCs w:val="24"/>
          <w:u w:val="single"/>
        </w:rPr>
        <w:t>η</w:t>
      </w:r>
      <w:r w:rsidR="008B268C" w:rsidRPr="008B268C">
        <w:rPr>
          <w:b/>
          <w:sz w:val="24"/>
          <w:szCs w:val="24"/>
        </w:rPr>
        <w:t xml:space="preserve"> ή </w:t>
      </w:r>
      <w:r w:rsidR="008B268C" w:rsidRPr="008B268C">
        <w:rPr>
          <w:b/>
          <w:sz w:val="24"/>
          <w:szCs w:val="24"/>
          <w:u w:val="single"/>
        </w:rPr>
        <w:t>Βαρκελώνη</w:t>
      </w:r>
    </w:p>
    <w:p w:rsidR="00CE6550" w:rsidRDefault="00CE6550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διεξαγωγής εκδρομής στο διάστημα από </w:t>
      </w:r>
      <w:r w:rsidR="00F4765C" w:rsidRPr="00F4765C">
        <w:rPr>
          <w:sz w:val="24"/>
          <w:szCs w:val="24"/>
        </w:rPr>
        <w:t>9</w:t>
      </w:r>
      <w:r w:rsidR="00F4765C">
        <w:rPr>
          <w:sz w:val="24"/>
          <w:szCs w:val="24"/>
        </w:rPr>
        <w:t>-2-2020 έως 1</w:t>
      </w:r>
      <w:r w:rsidR="00F4765C" w:rsidRPr="00F4765C">
        <w:rPr>
          <w:sz w:val="24"/>
          <w:szCs w:val="24"/>
        </w:rPr>
        <w:t>0</w:t>
      </w:r>
      <w:r>
        <w:rPr>
          <w:sz w:val="24"/>
          <w:szCs w:val="24"/>
        </w:rPr>
        <w:t>-3-2020, για 6 ημέρες, με 5 συνολ</w:t>
      </w:r>
      <w:r w:rsidR="008B268C">
        <w:rPr>
          <w:sz w:val="24"/>
          <w:szCs w:val="24"/>
        </w:rPr>
        <w:t>ικές διανυκτερεύσεις στον προορισμό</w:t>
      </w:r>
      <w:r>
        <w:rPr>
          <w:sz w:val="24"/>
          <w:szCs w:val="24"/>
        </w:rPr>
        <w:t xml:space="preserve">. </w:t>
      </w:r>
    </w:p>
    <w:p w:rsidR="0005587D" w:rsidRDefault="008B268C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Συνάντηση - </w:t>
      </w:r>
      <w:r w:rsidR="00B44FA3">
        <w:rPr>
          <w:sz w:val="24"/>
          <w:szCs w:val="24"/>
        </w:rPr>
        <w:t>Α</w:t>
      </w:r>
      <w:r w:rsidR="0005587D">
        <w:rPr>
          <w:sz w:val="24"/>
          <w:szCs w:val="24"/>
        </w:rPr>
        <w:t>ναχώρηση</w:t>
      </w:r>
      <w:r w:rsidR="00032534">
        <w:rPr>
          <w:sz w:val="24"/>
          <w:szCs w:val="24"/>
        </w:rPr>
        <w:t xml:space="preserve">  από </w:t>
      </w:r>
      <w:r>
        <w:rPr>
          <w:sz w:val="24"/>
          <w:szCs w:val="24"/>
        </w:rPr>
        <w:t xml:space="preserve">το </w:t>
      </w:r>
      <w:r w:rsidR="00032534">
        <w:rPr>
          <w:sz w:val="24"/>
          <w:szCs w:val="24"/>
        </w:rPr>
        <w:t xml:space="preserve">αεροδρόμιο </w:t>
      </w:r>
      <w:r>
        <w:rPr>
          <w:sz w:val="24"/>
          <w:szCs w:val="24"/>
        </w:rPr>
        <w:t xml:space="preserve">της </w:t>
      </w:r>
      <w:r w:rsidR="00032534">
        <w:rPr>
          <w:sz w:val="24"/>
          <w:szCs w:val="24"/>
        </w:rPr>
        <w:t>Μυτιλήνης</w:t>
      </w:r>
      <w:bookmarkStart w:id="0" w:name="_GoBack"/>
      <w:bookmarkEnd w:id="0"/>
      <w:r w:rsidR="00B44FA3" w:rsidRPr="00B44FA3">
        <w:rPr>
          <w:sz w:val="24"/>
          <w:szCs w:val="24"/>
        </w:rPr>
        <w:t xml:space="preserve"> </w:t>
      </w:r>
      <w:r w:rsidR="00B44FA3">
        <w:rPr>
          <w:sz w:val="24"/>
          <w:szCs w:val="24"/>
        </w:rPr>
        <w:t xml:space="preserve">με </w:t>
      </w:r>
      <w:r w:rsidR="00781D85">
        <w:rPr>
          <w:sz w:val="24"/>
          <w:szCs w:val="24"/>
        </w:rPr>
        <w:t>πρωινή</w:t>
      </w:r>
      <w:r w:rsidR="00B44FA3">
        <w:rPr>
          <w:sz w:val="24"/>
          <w:szCs w:val="24"/>
        </w:rPr>
        <w:t xml:space="preserve"> πτήση.</w:t>
      </w:r>
    </w:p>
    <w:p w:rsidR="0005587D" w:rsidRPr="00032534" w:rsidRDefault="00B44FA3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Άφιξη</w:t>
      </w:r>
      <w:r w:rsidR="00032534">
        <w:rPr>
          <w:sz w:val="24"/>
          <w:szCs w:val="24"/>
        </w:rPr>
        <w:t xml:space="preserve"> </w:t>
      </w:r>
      <w:r w:rsidR="0005587D" w:rsidRPr="00110FCA">
        <w:rPr>
          <w:sz w:val="24"/>
          <w:szCs w:val="24"/>
        </w:rPr>
        <w:t>στην Μυτιλήνη με αεροπλάνο</w:t>
      </w:r>
      <w:r>
        <w:rPr>
          <w:sz w:val="24"/>
          <w:szCs w:val="24"/>
        </w:rPr>
        <w:t xml:space="preserve"> με βραδινή πτήση από Αθήνα προς Μυτιλήνη</w:t>
      </w:r>
      <w:r w:rsidR="00032534">
        <w:rPr>
          <w:sz w:val="24"/>
          <w:szCs w:val="24"/>
        </w:rPr>
        <w:t>.</w:t>
      </w:r>
    </w:p>
    <w:p w:rsidR="0005587D" w:rsidRDefault="0005587D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3C7552">
        <w:rPr>
          <w:sz w:val="24"/>
          <w:szCs w:val="24"/>
        </w:rPr>
        <w:t xml:space="preserve">ξη </w:t>
      </w:r>
      <w:r>
        <w:rPr>
          <w:sz w:val="24"/>
          <w:szCs w:val="24"/>
        </w:rPr>
        <w:t xml:space="preserve">λεωφορείου για τις μετακινήσεις </w:t>
      </w:r>
      <w:r w:rsidR="003C7552">
        <w:rPr>
          <w:sz w:val="24"/>
          <w:szCs w:val="24"/>
        </w:rPr>
        <w:t>από το αεροδρόμιο προς το ξενοδοχείο και το αντίστροφο.</w:t>
      </w:r>
    </w:p>
    <w:p w:rsidR="0005587D" w:rsidRDefault="003C7552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</w:t>
      </w:r>
      <w:r w:rsidR="0005587D">
        <w:rPr>
          <w:sz w:val="24"/>
          <w:szCs w:val="24"/>
        </w:rPr>
        <w:t xml:space="preserve"> να είν</w:t>
      </w:r>
      <w:r w:rsidR="0056265F">
        <w:rPr>
          <w:sz w:val="24"/>
          <w:szCs w:val="24"/>
        </w:rPr>
        <w:t>αι σε κεντρικό σημείο της πόλης</w:t>
      </w:r>
      <w:r w:rsidR="00F4765C">
        <w:rPr>
          <w:sz w:val="24"/>
          <w:szCs w:val="24"/>
        </w:rPr>
        <w:t>, τουλάχιστον δύο</w:t>
      </w:r>
      <w:r>
        <w:rPr>
          <w:sz w:val="24"/>
          <w:szCs w:val="24"/>
        </w:rPr>
        <w:t xml:space="preserve"> αστέρων. </w:t>
      </w:r>
    </w:p>
    <w:p w:rsidR="0005587D" w:rsidRPr="00CD1C28" w:rsidRDefault="003C7552" w:rsidP="00CD1C28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δωμ</w:t>
      </w:r>
      <w:r w:rsidR="00B44FA3">
        <w:rPr>
          <w:sz w:val="24"/>
          <w:szCs w:val="24"/>
        </w:rPr>
        <w:t>ατίων: Δίκλινα: (3</w:t>
      </w:r>
      <w:r w:rsidR="00CE6550" w:rsidRPr="00CD1C28">
        <w:rPr>
          <w:sz w:val="24"/>
          <w:szCs w:val="24"/>
        </w:rPr>
        <w:t>), Τρίκλινο (2</w:t>
      </w:r>
      <w:r w:rsidR="0081232A">
        <w:rPr>
          <w:sz w:val="24"/>
          <w:szCs w:val="24"/>
        </w:rPr>
        <w:t>), Μονόκλινα (2</w:t>
      </w:r>
      <w:r w:rsidRPr="00CD1C28">
        <w:rPr>
          <w:sz w:val="24"/>
          <w:szCs w:val="24"/>
        </w:rPr>
        <w:t>).</w:t>
      </w:r>
    </w:p>
    <w:p w:rsidR="0005587D" w:rsidRDefault="003C7552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1</w:t>
      </w:r>
      <w:r w:rsidR="00CE6550">
        <w:rPr>
          <w:sz w:val="24"/>
          <w:szCs w:val="24"/>
        </w:rPr>
        <w:t>2</w:t>
      </w:r>
    </w:p>
    <w:p w:rsidR="0005587D" w:rsidRDefault="003C7552" w:rsidP="0005587D">
      <w:pPr>
        <w:numPr>
          <w:ilvl w:val="0"/>
          <w:numId w:val="2"/>
        </w:numPr>
        <w:spacing w:after="0"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2</w:t>
      </w:r>
    </w:p>
    <w:p w:rsidR="00996F76" w:rsidRDefault="00996F76" w:rsidP="00347C7F">
      <w:pPr>
        <w:shd w:val="clear" w:color="auto" w:fill="FFFFFF"/>
        <w:rPr>
          <w:sz w:val="24"/>
          <w:szCs w:val="24"/>
        </w:rPr>
      </w:pPr>
    </w:p>
    <w:p w:rsidR="00996F76" w:rsidRDefault="00996F76" w:rsidP="00347C7F">
      <w:pPr>
        <w:shd w:val="clear" w:color="auto" w:fill="FFFFFF"/>
        <w:rPr>
          <w:sz w:val="24"/>
          <w:szCs w:val="24"/>
        </w:rPr>
      </w:pPr>
    </w:p>
    <w:p w:rsidR="00F4765C" w:rsidRDefault="00F4765C" w:rsidP="00347C7F">
      <w:pPr>
        <w:shd w:val="clear" w:color="auto" w:fill="FFFFFF"/>
        <w:rPr>
          <w:sz w:val="24"/>
          <w:szCs w:val="24"/>
        </w:rPr>
      </w:pPr>
    </w:p>
    <w:p w:rsidR="00996F76" w:rsidRDefault="00996F76" w:rsidP="00347C7F">
      <w:pPr>
        <w:shd w:val="clear" w:color="auto" w:fill="FFFFFF"/>
        <w:rPr>
          <w:sz w:val="24"/>
          <w:szCs w:val="24"/>
        </w:rPr>
      </w:pPr>
    </w:p>
    <w:p w:rsidR="00347C7F" w:rsidRPr="00D96F29" w:rsidRDefault="00347C7F" w:rsidP="00347C7F">
      <w:pPr>
        <w:shd w:val="clear" w:color="auto" w:fill="FFFFFF"/>
        <w:rPr>
          <w:sz w:val="24"/>
          <w:szCs w:val="24"/>
        </w:rPr>
      </w:pPr>
      <w:r w:rsidRPr="00D96F29">
        <w:rPr>
          <w:sz w:val="24"/>
          <w:szCs w:val="24"/>
        </w:rPr>
        <w:lastRenderedPageBreak/>
        <w:t>ΣΤΗΝ ΤΙΜΗ ΝΑ ΣΥΜΠΕΡΙΛΑΜΒΑΝΟΝΤΑΙ</w:t>
      </w:r>
    </w:p>
    <w:p w:rsidR="00347C7F" w:rsidRPr="00D96F29" w:rsidRDefault="00347C7F" w:rsidP="00347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96F29">
        <w:rPr>
          <w:sz w:val="24"/>
          <w:szCs w:val="24"/>
        </w:rPr>
        <w:t>Αεροπορικά εισιτήρια</w:t>
      </w:r>
    </w:p>
    <w:p w:rsidR="00347C7F" w:rsidRPr="00D96F29" w:rsidRDefault="00347C7F" w:rsidP="00347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96F29">
        <w:rPr>
          <w:sz w:val="24"/>
          <w:szCs w:val="24"/>
        </w:rPr>
        <w:t>Φόροι αεροδρομίων</w:t>
      </w:r>
      <w:r w:rsidR="0056265F">
        <w:rPr>
          <w:sz w:val="24"/>
          <w:szCs w:val="24"/>
        </w:rPr>
        <w:t>,</w:t>
      </w:r>
      <w:r w:rsidRPr="00D96F29">
        <w:rPr>
          <w:sz w:val="24"/>
          <w:szCs w:val="24"/>
        </w:rPr>
        <w:t xml:space="preserve"> </w:t>
      </w:r>
      <w:r w:rsidR="0056265F" w:rsidRPr="00D96F29">
        <w:rPr>
          <w:sz w:val="24"/>
          <w:szCs w:val="24"/>
        </w:rPr>
        <w:t xml:space="preserve">χειραποσκευή </w:t>
      </w:r>
      <w:r w:rsidR="0056265F">
        <w:rPr>
          <w:sz w:val="24"/>
          <w:szCs w:val="24"/>
        </w:rPr>
        <w:t>και βαλίτσα</w:t>
      </w:r>
      <w:r w:rsidRPr="00D96F29">
        <w:rPr>
          <w:sz w:val="24"/>
          <w:szCs w:val="24"/>
        </w:rPr>
        <w:t>.</w:t>
      </w:r>
    </w:p>
    <w:p w:rsidR="00347C7F" w:rsidRPr="00D96F29" w:rsidRDefault="00347C7F" w:rsidP="00347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96F29">
        <w:rPr>
          <w:sz w:val="24"/>
          <w:szCs w:val="24"/>
        </w:rPr>
        <w:t>Δια</w:t>
      </w:r>
      <w:r w:rsidR="00F4765C">
        <w:rPr>
          <w:sz w:val="24"/>
          <w:szCs w:val="24"/>
        </w:rPr>
        <w:t xml:space="preserve">μονή σε ξενοδοχείο τουλάχιστον </w:t>
      </w:r>
      <w:r w:rsidR="00F4765C">
        <w:rPr>
          <w:sz w:val="24"/>
          <w:szCs w:val="24"/>
          <w:lang w:val="en-US"/>
        </w:rPr>
        <w:t>2</w:t>
      </w:r>
      <w:r w:rsidRPr="00D96F29">
        <w:rPr>
          <w:sz w:val="24"/>
          <w:szCs w:val="24"/>
        </w:rPr>
        <w:t>*.</w:t>
      </w:r>
    </w:p>
    <w:p w:rsidR="00347C7F" w:rsidRPr="00D96F29" w:rsidRDefault="00347C7F" w:rsidP="00347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96F29">
        <w:rPr>
          <w:sz w:val="24"/>
          <w:szCs w:val="24"/>
        </w:rPr>
        <w:t xml:space="preserve">Μεταφορές με πούλμαν από και προς το αεροδρόμιο-ξενοδοχείο. </w:t>
      </w:r>
    </w:p>
    <w:p w:rsidR="00347C7F" w:rsidRPr="00D96F29" w:rsidRDefault="00347C7F" w:rsidP="00347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96F29">
        <w:rPr>
          <w:sz w:val="24"/>
          <w:szCs w:val="24"/>
        </w:rPr>
        <w:t>Ταξιδιωτική ασφάλιση όπως ορίζει η κείμενη νομοθεσία για την τέλεση σχολικών εκδρομών</w:t>
      </w:r>
      <w:r w:rsidR="0081232A">
        <w:rPr>
          <w:sz w:val="24"/>
          <w:szCs w:val="24"/>
        </w:rPr>
        <w:t>.</w:t>
      </w:r>
    </w:p>
    <w:p w:rsidR="0005587D" w:rsidRPr="00D96F29" w:rsidRDefault="0005587D" w:rsidP="0005587D">
      <w:pPr>
        <w:spacing w:line="312" w:lineRule="auto"/>
        <w:jc w:val="both"/>
        <w:rPr>
          <w:sz w:val="24"/>
          <w:szCs w:val="24"/>
        </w:rPr>
      </w:pPr>
    </w:p>
    <w:p w:rsidR="0005587D" w:rsidRPr="00D96F29" w:rsidRDefault="0005587D" w:rsidP="0005587D">
      <w:pPr>
        <w:spacing w:line="312" w:lineRule="auto"/>
        <w:jc w:val="both"/>
        <w:rPr>
          <w:sz w:val="24"/>
          <w:szCs w:val="24"/>
        </w:rPr>
      </w:pPr>
      <w:r w:rsidRPr="00D96F29">
        <w:rPr>
          <w:sz w:val="24"/>
          <w:szCs w:val="24"/>
        </w:rPr>
        <w:t>Η προσφορά θα πρέπει να περιέχει και να εξασφαλίζει τα παρακάτω:</w:t>
      </w:r>
    </w:p>
    <w:p w:rsidR="0005587D" w:rsidRPr="00D96F29" w:rsidRDefault="0005587D" w:rsidP="0005587D">
      <w:pPr>
        <w:pStyle w:val="Default"/>
        <w:numPr>
          <w:ilvl w:val="0"/>
          <w:numId w:val="3"/>
        </w:numPr>
        <w:spacing w:line="312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96F29">
        <w:rPr>
          <w:rFonts w:asciiTheme="minorHAnsi" w:eastAsiaTheme="minorHAnsi" w:hAnsiTheme="minorHAnsi" w:cstheme="minorBidi"/>
          <w:color w:val="auto"/>
          <w:lang w:eastAsia="en-US"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05587D" w:rsidRPr="00D96F29" w:rsidRDefault="0005587D" w:rsidP="0005587D">
      <w:pPr>
        <w:pStyle w:val="Default"/>
        <w:numPr>
          <w:ilvl w:val="0"/>
          <w:numId w:val="3"/>
        </w:numPr>
        <w:spacing w:line="312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96F29">
        <w:rPr>
          <w:rFonts w:asciiTheme="minorHAnsi" w:eastAsiaTheme="minorHAnsi" w:hAnsiTheme="minorHAnsi" w:cstheme="minorBidi"/>
          <w:color w:val="auto"/>
          <w:lang w:eastAsia="en-US"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>κ.λ.π</w:t>
      </w:r>
      <w:proofErr w:type="spellEnd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 xml:space="preserve">.) </w:t>
      </w:r>
    </w:p>
    <w:p w:rsidR="0005587D" w:rsidRPr="00D96F29" w:rsidRDefault="0005587D" w:rsidP="0005587D">
      <w:pPr>
        <w:pStyle w:val="Default"/>
        <w:numPr>
          <w:ilvl w:val="0"/>
          <w:numId w:val="3"/>
        </w:numPr>
        <w:spacing w:line="312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96F29">
        <w:rPr>
          <w:rFonts w:asciiTheme="minorHAnsi" w:eastAsiaTheme="minorHAnsi" w:hAnsiTheme="minorHAnsi" w:cstheme="minorBidi"/>
          <w:color w:val="auto"/>
          <w:lang w:eastAsia="en-US"/>
        </w:rPr>
        <w:t>Για τις παραπάνω υπηρεσίες ζητείται η τελική συνολική τιμή (με ΦΠΑ) της εκδρομής.</w:t>
      </w:r>
    </w:p>
    <w:p w:rsidR="0005587D" w:rsidRPr="00D96F29" w:rsidRDefault="0005587D" w:rsidP="0005587D">
      <w:pPr>
        <w:pStyle w:val="Default"/>
        <w:numPr>
          <w:ilvl w:val="0"/>
          <w:numId w:val="3"/>
        </w:numPr>
        <w:spacing w:line="312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96F29">
        <w:rPr>
          <w:rFonts w:asciiTheme="minorHAnsi" w:eastAsiaTheme="minorHAnsi" w:hAnsiTheme="minorHAnsi" w:cstheme="minorBidi"/>
          <w:color w:val="auto"/>
          <w:lang w:eastAsia="en-US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05587D" w:rsidRPr="00D96F29" w:rsidRDefault="0005587D" w:rsidP="0005587D">
      <w:pPr>
        <w:pStyle w:val="Default"/>
        <w:numPr>
          <w:ilvl w:val="0"/>
          <w:numId w:val="3"/>
        </w:numPr>
        <w:spacing w:line="312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96F29">
        <w:rPr>
          <w:rFonts w:asciiTheme="minorHAnsi" w:eastAsiaTheme="minorHAnsi" w:hAnsiTheme="minorHAnsi" w:cstheme="minorBidi"/>
          <w:color w:val="auto"/>
          <w:lang w:eastAsia="en-US"/>
        </w:rPr>
        <w:t>Αν  η προσφορά σας επιλεγεί θα πρέπει να την αποστείλετε και σε ηλεκτρονική μορφή (</w:t>
      </w:r>
      <w:proofErr w:type="spellStart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>doc</w:t>
      </w:r>
      <w:proofErr w:type="spellEnd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 xml:space="preserve"> ή </w:t>
      </w:r>
      <w:proofErr w:type="spellStart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>pdf</w:t>
      </w:r>
      <w:proofErr w:type="spellEnd"/>
      <w:r w:rsidRPr="00D96F29">
        <w:rPr>
          <w:rFonts w:asciiTheme="minorHAnsi" w:eastAsiaTheme="minorHAnsi" w:hAnsiTheme="minorHAnsi" w:cstheme="minorBidi"/>
          <w:color w:val="auto"/>
          <w:lang w:eastAsia="en-US"/>
        </w:rPr>
        <w:t>) για να είναι εύκολη η ανάρτηση της στο διαδίκτυο. Θα ακολουθήσει η υπογραφή σύμβασης.</w:t>
      </w:r>
    </w:p>
    <w:p w:rsidR="0005587D" w:rsidRPr="00D96F29" w:rsidRDefault="0005587D" w:rsidP="0005587D">
      <w:pPr>
        <w:spacing w:line="312" w:lineRule="auto"/>
        <w:ind w:firstLine="284"/>
        <w:jc w:val="both"/>
        <w:rPr>
          <w:sz w:val="24"/>
          <w:szCs w:val="24"/>
        </w:rPr>
      </w:pPr>
      <w:r w:rsidRPr="00D96F29">
        <w:rPr>
          <w:sz w:val="24"/>
          <w:szCs w:val="24"/>
        </w:rPr>
        <w:t xml:space="preserve">Οι προσφορές θα πρέπει να κατατεθούν σε κλειστούς φακέλους μέχρι </w:t>
      </w:r>
      <w:r w:rsidR="0081232A">
        <w:rPr>
          <w:sz w:val="24"/>
          <w:szCs w:val="24"/>
        </w:rPr>
        <w:t>18</w:t>
      </w:r>
      <w:r w:rsidR="003C7552" w:rsidRPr="00D96F29">
        <w:rPr>
          <w:sz w:val="24"/>
          <w:szCs w:val="24"/>
        </w:rPr>
        <w:t>-12</w:t>
      </w:r>
      <w:r w:rsidR="0081232A">
        <w:rPr>
          <w:sz w:val="24"/>
          <w:szCs w:val="24"/>
        </w:rPr>
        <w:t>-2019 και ώρα 13</w:t>
      </w:r>
      <w:r w:rsidRPr="00D96F29">
        <w:rPr>
          <w:sz w:val="24"/>
          <w:szCs w:val="24"/>
        </w:rPr>
        <w:t>:00</w:t>
      </w:r>
      <w:r w:rsidR="00347C7F" w:rsidRPr="00D96F29">
        <w:rPr>
          <w:sz w:val="24"/>
          <w:szCs w:val="24"/>
        </w:rPr>
        <w:t xml:space="preserve"> στο γραφείο του Δ/</w:t>
      </w:r>
      <w:proofErr w:type="spellStart"/>
      <w:r w:rsidR="00347C7F" w:rsidRPr="00D96F29">
        <w:rPr>
          <w:sz w:val="24"/>
          <w:szCs w:val="24"/>
        </w:rPr>
        <w:t>ντη</w:t>
      </w:r>
      <w:proofErr w:type="spellEnd"/>
      <w:r w:rsidR="00347C7F" w:rsidRPr="00D96F29">
        <w:rPr>
          <w:sz w:val="24"/>
          <w:szCs w:val="24"/>
        </w:rPr>
        <w:t xml:space="preserve"> του </w:t>
      </w:r>
      <w:proofErr w:type="spellStart"/>
      <w:r w:rsidR="00347C7F" w:rsidRPr="00D96F29">
        <w:rPr>
          <w:sz w:val="24"/>
          <w:szCs w:val="24"/>
        </w:rPr>
        <w:t>Γυμνασίο</w:t>
      </w:r>
      <w:proofErr w:type="spellEnd"/>
      <w:r w:rsidR="00347C7F" w:rsidRPr="00D96F29">
        <w:rPr>
          <w:sz w:val="24"/>
          <w:szCs w:val="24"/>
        </w:rPr>
        <w:t xml:space="preserve"> με Λ.Τ. Άγρας</w:t>
      </w:r>
      <w:r w:rsidRPr="00D96F29">
        <w:rPr>
          <w:sz w:val="24"/>
          <w:szCs w:val="24"/>
        </w:rPr>
        <w:t>.</w:t>
      </w:r>
    </w:p>
    <w:p w:rsidR="0005587D" w:rsidRPr="003C7552" w:rsidRDefault="00996F76" w:rsidP="00032534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Πληροφορίες:</w:t>
      </w:r>
      <w:r w:rsidR="003C7552">
        <w:rPr>
          <w:sz w:val="24"/>
          <w:szCs w:val="24"/>
        </w:rPr>
        <w:t xml:space="preserve"> </w:t>
      </w:r>
      <w:proofErr w:type="spellStart"/>
      <w:r w:rsidR="003C7552">
        <w:rPr>
          <w:sz w:val="24"/>
          <w:szCs w:val="24"/>
        </w:rPr>
        <w:t>Φιλέντας</w:t>
      </w:r>
      <w:proofErr w:type="spellEnd"/>
      <w:r w:rsidR="003C7552">
        <w:rPr>
          <w:sz w:val="24"/>
          <w:szCs w:val="24"/>
        </w:rPr>
        <w:t xml:space="preserve"> Νικόλαος</w:t>
      </w:r>
    </w:p>
    <w:p w:rsidR="0005587D" w:rsidRDefault="0005587D" w:rsidP="00032534">
      <w:pPr>
        <w:spacing w:line="312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 w:rsidR="003C7552" w:rsidRPr="00D96F29">
        <w:rPr>
          <w:sz w:val="24"/>
          <w:szCs w:val="24"/>
        </w:rPr>
        <w:t>Γυμνάσιο</w:t>
      </w:r>
      <w:r w:rsidR="00347C7F" w:rsidRPr="00D96F29">
        <w:rPr>
          <w:sz w:val="24"/>
          <w:szCs w:val="24"/>
        </w:rPr>
        <w:t xml:space="preserve"> με</w:t>
      </w:r>
      <w:r w:rsidR="003C7552" w:rsidRPr="00D96F29">
        <w:rPr>
          <w:sz w:val="24"/>
          <w:szCs w:val="24"/>
        </w:rPr>
        <w:t xml:space="preserve"> Λ.Τ. Άγρας</w:t>
      </w:r>
      <w:r w:rsidR="003C7552">
        <w:rPr>
          <w:sz w:val="24"/>
          <w:szCs w:val="24"/>
        </w:rPr>
        <w:t>: 2253095331</w:t>
      </w:r>
    </w:p>
    <w:p w:rsidR="0005587D" w:rsidRPr="00B44FA3" w:rsidRDefault="0005587D" w:rsidP="00032534">
      <w:pPr>
        <w:spacing w:line="312" w:lineRule="auto"/>
        <w:jc w:val="both"/>
        <w:rPr>
          <w:sz w:val="24"/>
          <w:szCs w:val="24"/>
          <w:lang w:val="en-US"/>
        </w:rPr>
      </w:pPr>
      <w:r w:rsidRPr="00B44FA3">
        <w:rPr>
          <w:sz w:val="24"/>
          <w:szCs w:val="24"/>
          <w:lang w:val="en-US"/>
        </w:rPr>
        <w:t xml:space="preserve">Email: </w:t>
      </w:r>
      <w:hyperlink r:id="rId8" w:history="1">
        <w:r w:rsidR="003C7552" w:rsidRPr="00B44FA3">
          <w:rPr>
            <w:sz w:val="24"/>
            <w:lang w:val="en-US"/>
          </w:rPr>
          <w:t>mail@gym-agra.les.sch.gr</w:t>
        </w:r>
      </w:hyperlink>
    </w:p>
    <w:p w:rsidR="0005587D" w:rsidRPr="00E2480C" w:rsidRDefault="0005587D" w:rsidP="00032534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81232A">
        <w:rPr>
          <w:sz w:val="24"/>
          <w:szCs w:val="24"/>
        </w:rPr>
        <w:t>μέχρι και 18</w:t>
      </w:r>
      <w:r w:rsidRPr="003C7552">
        <w:rPr>
          <w:sz w:val="24"/>
          <w:szCs w:val="24"/>
        </w:rPr>
        <w:t>/1</w:t>
      </w:r>
      <w:r w:rsidR="003C7552">
        <w:rPr>
          <w:sz w:val="24"/>
          <w:szCs w:val="24"/>
        </w:rPr>
        <w:t>2</w:t>
      </w:r>
      <w:r w:rsidRPr="003C7552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3C7552">
        <w:rPr>
          <w:sz w:val="24"/>
          <w:szCs w:val="24"/>
        </w:rPr>
        <w:t>.</w:t>
      </w:r>
    </w:p>
    <w:p w:rsidR="003C0504" w:rsidRPr="00D96F29" w:rsidRDefault="003C0504" w:rsidP="00C513B0">
      <w:pPr>
        <w:shd w:val="clear" w:color="auto" w:fill="F4F4F4"/>
        <w:rPr>
          <w:sz w:val="24"/>
          <w:szCs w:val="24"/>
        </w:rPr>
      </w:pPr>
      <w:r w:rsidRPr="00D96F29">
        <w:rPr>
          <w:sz w:val="24"/>
          <w:szCs w:val="24"/>
        </w:rPr>
        <w:t xml:space="preserve">                                                                  </w:t>
      </w:r>
      <w:r w:rsidR="00D96F29">
        <w:rPr>
          <w:sz w:val="24"/>
          <w:szCs w:val="24"/>
        </w:rPr>
        <w:t xml:space="preserve">                                 </w:t>
      </w:r>
      <w:r w:rsidRPr="00D96F29">
        <w:rPr>
          <w:sz w:val="24"/>
          <w:szCs w:val="24"/>
        </w:rPr>
        <w:t xml:space="preserve"> Ο  </w:t>
      </w:r>
      <w:proofErr w:type="spellStart"/>
      <w:r w:rsidRPr="00D96F29">
        <w:rPr>
          <w:sz w:val="24"/>
          <w:szCs w:val="24"/>
        </w:rPr>
        <w:t>Διευθυντης</w:t>
      </w:r>
      <w:proofErr w:type="spellEnd"/>
    </w:p>
    <w:p w:rsidR="003C0504" w:rsidRPr="00D96F29" w:rsidRDefault="003C0504" w:rsidP="00C513B0">
      <w:pPr>
        <w:shd w:val="clear" w:color="auto" w:fill="F4F4F4"/>
        <w:rPr>
          <w:sz w:val="24"/>
          <w:szCs w:val="24"/>
        </w:rPr>
      </w:pPr>
    </w:p>
    <w:p w:rsidR="003C0504" w:rsidRPr="00D96F29" w:rsidRDefault="003C0504" w:rsidP="00C513B0">
      <w:pPr>
        <w:shd w:val="clear" w:color="auto" w:fill="F4F4F4"/>
        <w:rPr>
          <w:sz w:val="24"/>
          <w:szCs w:val="24"/>
        </w:rPr>
      </w:pPr>
    </w:p>
    <w:p w:rsidR="003C0504" w:rsidRPr="00D96F29" w:rsidRDefault="003C0504" w:rsidP="00C513B0">
      <w:pPr>
        <w:shd w:val="clear" w:color="auto" w:fill="F4F4F4"/>
        <w:rPr>
          <w:sz w:val="24"/>
          <w:szCs w:val="24"/>
        </w:rPr>
      </w:pPr>
      <w:r w:rsidRPr="00D96F29">
        <w:rPr>
          <w:sz w:val="24"/>
          <w:szCs w:val="24"/>
        </w:rPr>
        <w:t xml:space="preserve">                                                           </w:t>
      </w:r>
      <w:r w:rsidR="00D96F29">
        <w:rPr>
          <w:sz w:val="24"/>
          <w:szCs w:val="24"/>
        </w:rPr>
        <w:t xml:space="preserve">                                </w:t>
      </w:r>
      <w:r w:rsidRPr="00D96F29">
        <w:rPr>
          <w:sz w:val="24"/>
          <w:szCs w:val="24"/>
        </w:rPr>
        <w:t xml:space="preserve">    Χονδροματίδης  Λάζαρος</w:t>
      </w:r>
    </w:p>
    <w:p w:rsidR="001A7985" w:rsidRDefault="001A7985"/>
    <w:sectPr w:rsidR="001A7985" w:rsidSect="003F695D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BF6B8D"/>
    <w:multiLevelType w:val="hybridMultilevel"/>
    <w:tmpl w:val="8B220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13B0"/>
    <w:rsid w:val="00032534"/>
    <w:rsid w:val="0005587D"/>
    <w:rsid w:val="00160152"/>
    <w:rsid w:val="0018653C"/>
    <w:rsid w:val="001A7985"/>
    <w:rsid w:val="00272941"/>
    <w:rsid w:val="00272A88"/>
    <w:rsid w:val="00347C7F"/>
    <w:rsid w:val="003758B1"/>
    <w:rsid w:val="003C0504"/>
    <w:rsid w:val="003C7552"/>
    <w:rsid w:val="003F695D"/>
    <w:rsid w:val="005238EC"/>
    <w:rsid w:val="0056265F"/>
    <w:rsid w:val="005640F9"/>
    <w:rsid w:val="005C644F"/>
    <w:rsid w:val="00634526"/>
    <w:rsid w:val="00781D85"/>
    <w:rsid w:val="0081232A"/>
    <w:rsid w:val="008856B0"/>
    <w:rsid w:val="008B268C"/>
    <w:rsid w:val="0090449B"/>
    <w:rsid w:val="00977AD5"/>
    <w:rsid w:val="009962A9"/>
    <w:rsid w:val="00996F76"/>
    <w:rsid w:val="009A2979"/>
    <w:rsid w:val="00AE4B78"/>
    <w:rsid w:val="00B22569"/>
    <w:rsid w:val="00B44FA3"/>
    <w:rsid w:val="00B93EB4"/>
    <w:rsid w:val="00C513B0"/>
    <w:rsid w:val="00C92AC7"/>
    <w:rsid w:val="00CD1C28"/>
    <w:rsid w:val="00CE6550"/>
    <w:rsid w:val="00D96F29"/>
    <w:rsid w:val="00DC3B60"/>
    <w:rsid w:val="00F4765C"/>
    <w:rsid w:val="00FA0FF6"/>
    <w:rsid w:val="00FA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B0"/>
  </w:style>
  <w:style w:type="paragraph" w:styleId="1">
    <w:name w:val="heading 1"/>
    <w:basedOn w:val="a"/>
    <w:link w:val="1Char"/>
    <w:uiPriority w:val="9"/>
    <w:qFormat/>
    <w:rsid w:val="00C51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C51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13B0"/>
    <w:pPr>
      <w:ind w:left="720"/>
      <w:contextualSpacing/>
    </w:pPr>
  </w:style>
  <w:style w:type="paragraph" w:styleId="a4">
    <w:name w:val="Intense Quote"/>
    <w:basedOn w:val="a"/>
    <w:link w:val="Char1"/>
    <w:uiPriority w:val="99"/>
    <w:qFormat/>
    <w:rsid w:val="00C513B0"/>
    <w:pPr>
      <w:pBdr>
        <w:bottom w:val="single" w:sz="4" w:space="4" w:color="4F81BD"/>
      </w:pBdr>
      <w:spacing w:before="200" w:after="280"/>
      <w:ind w:left="936" w:right="936"/>
    </w:pPr>
    <w:rPr>
      <w:rFonts w:ascii="Tahoma" w:hAnsi="Tahoma" w:cs="Tahoma"/>
      <w:sz w:val="16"/>
      <w:szCs w:val="16"/>
    </w:rPr>
  </w:style>
  <w:style w:type="character" w:customStyle="1" w:styleId="Char">
    <w:name w:val="Έντονο εισαγωγικό Char"/>
    <w:basedOn w:val="a0"/>
    <w:link w:val="a4"/>
    <w:uiPriority w:val="30"/>
    <w:rsid w:val="00C513B0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C513B0"/>
    <w:rPr>
      <w:b/>
      <w:bCs/>
      <w:i/>
      <w:iCs/>
      <w:color w:val="4F81BD" w:themeColor="accent1"/>
    </w:rPr>
  </w:style>
  <w:style w:type="character" w:customStyle="1" w:styleId="Char1">
    <w:name w:val="Έντονο εισαγωγικό Char1"/>
    <w:basedOn w:val="a0"/>
    <w:link w:val="a4"/>
    <w:uiPriority w:val="99"/>
    <w:qFormat/>
    <w:locked/>
    <w:rsid w:val="00C513B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13B0"/>
    <w:rPr>
      <w:i/>
      <w:iCs/>
    </w:rPr>
  </w:style>
  <w:style w:type="paragraph" w:customStyle="1" w:styleId="Default">
    <w:name w:val="Default"/>
    <w:rsid w:val="00C513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styleId="-">
    <w:name w:val="Hyperlink"/>
    <w:basedOn w:val="a0"/>
    <w:unhideWhenUsed/>
    <w:rsid w:val="00055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agra.les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6932-0FB7-425A-902E-DD478B90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Καθηγητής</dc:creator>
  <cp:keywords/>
  <dc:description/>
  <cp:lastModifiedBy>Καθηγητές</cp:lastModifiedBy>
  <cp:revision>26</cp:revision>
  <cp:lastPrinted>2017-11-28T10:18:00Z</cp:lastPrinted>
  <dcterms:created xsi:type="dcterms:W3CDTF">2017-11-22T08:28:00Z</dcterms:created>
  <dcterms:modified xsi:type="dcterms:W3CDTF">2019-12-12T10:18:00Z</dcterms:modified>
</cp:coreProperties>
</file>