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C08" w:rsidRPr="00230933" w:rsidRDefault="00256C08" w:rsidP="00256C08">
      <w:pPr>
        <w:tabs>
          <w:tab w:val="left" w:pos="3403"/>
          <w:tab w:val="right" w:pos="8080"/>
        </w:tabs>
        <w:spacing w:line="360" w:lineRule="atLeast"/>
        <w:ind w:right="-1292"/>
        <w:jc w:val="both"/>
      </w:pPr>
      <w:r>
        <w:rPr>
          <w:noProof/>
          <w:lang w:bidi="bo-CN"/>
        </w:rPr>
        <w:drawing>
          <wp:anchor distT="0" distB="0" distL="114300" distR="114300" simplePos="0" relativeHeight="251659264" behindDoc="0" locked="0" layoutInCell="1" allowOverlap="1">
            <wp:simplePos x="0" y="0"/>
            <wp:positionH relativeFrom="column">
              <wp:posOffset>1257300</wp:posOffset>
            </wp:positionH>
            <wp:positionV relativeFrom="paragraph">
              <wp:posOffset>-114300</wp:posOffset>
            </wp:positionV>
            <wp:extent cx="523875" cy="52387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anchor>
        </w:drawing>
      </w:r>
    </w:p>
    <w:p w:rsidR="00256C08" w:rsidRDefault="00256C08" w:rsidP="00256C08">
      <w:pPr>
        <w:tabs>
          <w:tab w:val="left" w:pos="3403"/>
          <w:tab w:val="right" w:pos="8080"/>
        </w:tabs>
        <w:spacing w:line="360" w:lineRule="atLeast"/>
        <w:ind w:right="-1292"/>
        <w:jc w:val="both"/>
      </w:pPr>
      <w:r>
        <w:t xml:space="preserve">                     </w:t>
      </w:r>
      <w:r w:rsidRPr="00570631">
        <w:t xml:space="preserve">           </w:t>
      </w:r>
      <w:r>
        <w:t xml:space="preserve">                                                              </w:t>
      </w:r>
    </w:p>
    <w:p w:rsidR="00256C08" w:rsidRPr="00FE0AB8" w:rsidRDefault="00256C08" w:rsidP="00256C08">
      <w:pPr>
        <w:rPr>
          <w:b/>
        </w:rPr>
      </w:pPr>
      <w:r w:rsidRPr="00873E8B">
        <w:rPr>
          <w:b/>
        </w:rPr>
        <w:t xml:space="preserve">      </w:t>
      </w:r>
      <w:r>
        <w:rPr>
          <w:b/>
        </w:rPr>
        <w:t xml:space="preserve">    </w:t>
      </w:r>
      <w:r w:rsidRPr="00873E8B">
        <w:rPr>
          <w:b/>
        </w:rPr>
        <w:t xml:space="preserve"> </w:t>
      </w:r>
      <w:r>
        <w:rPr>
          <w:b/>
        </w:rPr>
        <w:t xml:space="preserve">    </w:t>
      </w:r>
      <w:r w:rsidRPr="00FE0AB8">
        <w:rPr>
          <w:b/>
        </w:rPr>
        <w:t>ΕΛΛΗΝΙΚΗ ΔΗΜΟΚΡΑΤΙΑ</w:t>
      </w:r>
    </w:p>
    <w:p w:rsidR="00256C08" w:rsidRPr="00FE0AB8" w:rsidRDefault="00256C08" w:rsidP="00256C08">
      <w:pPr>
        <w:rPr>
          <w:b/>
        </w:rPr>
      </w:pPr>
      <w:r w:rsidRPr="00FE0AB8">
        <w:rPr>
          <w:b/>
        </w:rPr>
        <w:t>ΠΕΡΙΦΕΡΕΙΑΚΗ Δ/ΝΣΗ Π/ΘΜΙΑΣ ΚΑΙ Δ/ΘΜΙΑΣ</w:t>
      </w:r>
    </w:p>
    <w:p w:rsidR="00256C08" w:rsidRPr="00550F17" w:rsidRDefault="00256C08" w:rsidP="00256C08">
      <w:pPr>
        <w:rPr>
          <w:b/>
        </w:rPr>
      </w:pPr>
      <w:r w:rsidRPr="00FE0AB8">
        <w:rPr>
          <w:b/>
        </w:rPr>
        <w:t xml:space="preserve">       ΕΚΠΑΙΔΕΥΣΗΣ ΒΟΡΕΙΟΥ ΑΙΓΑΙΟΥ                                Μυτιλήνη, </w:t>
      </w:r>
      <w:r>
        <w:rPr>
          <w:b/>
        </w:rPr>
        <w:t>1</w:t>
      </w:r>
      <w:r w:rsidR="005925FD" w:rsidRPr="005925FD">
        <w:rPr>
          <w:b/>
        </w:rPr>
        <w:t>9</w:t>
      </w:r>
      <w:r w:rsidRPr="00AF12D8">
        <w:rPr>
          <w:b/>
        </w:rPr>
        <w:t>/</w:t>
      </w:r>
      <w:r w:rsidRPr="00235727">
        <w:rPr>
          <w:b/>
        </w:rPr>
        <w:t>2</w:t>
      </w:r>
      <w:r w:rsidRPr="00FE0AB8">
        <w:rPr>
          <w:b/>
        </w:rPr>
        <w:t>/20</w:t>
      </w:r>
      <w:r w:rsidR="00B72BFF">
        <w:rPr>
          <w:b/>
        </w:rPr>
        <w:t>20</w:t>
      </w:r>
    </w:p>
    <w:p w:rsidR="00256C08" w:rsidRPr="00AF12D8" w:rsidRDefault="00256C08" w:rsidP="00256C08">
      <w:pPr>
        <w:rPr>
          <w:b/>
        </w:rPr>
      </w:pPr>
      <w:r w:rsidRPr="00FE0AB8">
        <w:rPr>
          <w:b/>
        </w:rPr>
        <w:t xml:space="preserve">     Δ/ΝΣΗ Β/ΘΜΙΑΣ ΕΚΠ/ΣΗΣ Ν. ΛΕΣΒΟΥ                             Αριθμ. Πρωτ.:</w:t>
      </w:r>
      <w:r w:rsidR="005925FD">
        <w:rPr>
          <w:b/>
        </w:rPr>
        <w:t>108</w:t>
      </w:r>
      <w:r w:rsidRPr="00FE0AB8">
        <w:rPr>
          <w:b/>
        </w:rPr>
        <w:t xml:space="preserve"> </w:t>
      </w:r>
    </w:p>
    <w:p w:rsidR="00256C08" w:rsidRPr="00FE0AB8" w:rsidRDefault="00256C08" w:rsidP="00256C08">
      <w:pPr>
        <w:ind w:hanging="720"/>
        <w:rPr>
          <w:b/>
        </w:rPr>
      </w:pPr>
      <w:r>
        <w:rPr>
          <w:b/>
        </w:rPr>
        <w:t xml:space="preserve">          </w:t>
      </w:r>
      <w:r w:rsidRPr="00FE0AB8">
        <w:rPr>
          <w:b/>
        </w:rPr>
        <w:t xml:space="preserve">ΠΕΙΡΑΜΑΤΙΚΟ ΓΕΝΙΚΟ ΛΥΚΕΙΟ ΜΥΤΙΛΗΝΗΣ                                              </w:t>
      </w:r>
    </w:p>
    <w:p w:rsidR="00256C08" w:rsidRPr="00FE0AB8" w:rsidRDefault="00256C08" w:rsidP="00256C08">
      <w:pPr>
        <w:rPr>
          <w:b/>
        </w:rPr>
      </w:pPr>
      <w:r w:rsidRPr="00FE0AB8">
        <w:rPr>
          <w:b/>
        </w:rPr>
        <w:t xml:space="preserve">      </w:t>
      </w:r>
      <w:r>
        <w:rPr>
          <w:b/>
        </w:rPr>
        <w:t xml:space="preserve">   </w:t>
      </w:r>
      <w:r w:rsidRPr="00FE0AB8">
        <w:rPr>
          <w:b/>
        </w:rPr>
        <w:t>ΤΟΥ ΠΑΝΕΠΙΣΤΗΜΙΟΥ ΑΙΓΑΙΟΥ</w:t>
      </w:r>
    </w:p>
    <w:p w:rsidR="00256C08" w:rsidRPr="00FE0AB8" w:rsidRDefault="00256C08" w:rsidP="00256C08"/>
    <w:p w:rsidR="00256C08" w:rsidRPr="002207E6" w:rsidRDefault="00256C08" w:rsidP="00256C08">
      <w:pPr>
        <w:tabs>
          <w:tab w:val="left" w:pos="435"/>
          <w:tab w:val="right" w:pos="9446"/>
        </w:tabs>
      </w:pPr>
      <w:r w:rsidRPr="00B60F97">
        <w:t>Ταχ. Δ/νση   :</w:t>
      </w:r>
      <w:r>
        <w:t xml:space="preserve"> Ερμού 1, Έναντι Δημ</w:t>
      </w:r>
      <w:r w:rsidRPr="00C5168B">
        <w:t>.</w:t>
      </w:r>
      <w:r>
        <w:t xml:space="preserve"> Κήπου</w:t>
      </w:r>
      <w:r w:rsidRPr="00B60F97">
        <w:t xml:space="preserve">          </w:t>
      </w:r>
      <w:r>
        <w:t xml:space="preserve">      </w:t>
      </w:r>
    </w:p>
    <w:p w:rsidR="00256C08" w:rsidRDefault="00256C08" w:rsidP="00256C08">
      <w:pPr>
        <w:tabs>
          <w:tab w:val="center" w:pos="4723"/>
        </w:tabs>
      </w:pPr>
      <w:r>
        <w:t xml:space="preserve">81100 ΜΥΤΙΛΗΝΗ                                                      </w:t>
      </w:r>
    </w:p>
    <w:p w:rsidR="00256C08" w:rsidRPr="00FE0AB8" w:rsidRDefault="00256C08" w:rsidP="00256C08">
      <w:pPr>
        <w:rPr>
          <w:sz w:val="22"/>
          <w:szCs w:val="22"/>
        </w:rPr>
      </w:pPr>
      <w:r>
        <w:t>Πληροφορίες: Γεωργία Σκαλοχωρίτου</w:t>
      </w:r>
      <w:r w:rsidRPr="00FE0AB8">
        <w:tab/>
        <w:t xml:space="preserve">  </w:t>
      </w:r>
      <w:r>
        <w:t xml:space="preserve">      </w:t>
      </w:r>
    </w:p>
    <w:p w:rsidR="00256C08" w:rsidRPr="00AF12D8" w:rsidRDefault="00256C08" w:rsidP="00256C08">
      <w:pPr>
        <w:tabs>
          <w:tab w:val="left" w:pos="5415"/>
          <w:tab w:val="left" w:pos="5550"/>
        </w:tabs>
        <w:rPr>
          <w:sz w:val="22"/>
          <w:szCs w:val="22"/>
          <w:lang w:val="en-US"/>
        </w:rPr>
      </w:pPr>
      <w:r>
        <w:t>Τηλέφωνο</w:t>
      </w:r>
      <w:r w:rsidRPr="00AF12D8">
        <w:rPr>
          <w:lang w:val="en-US"/>
        </w:rPr>
        <w:t xml:space="preserve"> &amp; </w:t>
      </w:r>
      <w:r>
        <w:rPr>
          <w:lang w:val="en-US"/>
        </w:rPr>
        <w:t>Fax</w:t>
      </w:r>
      <w:r w:rsidRPr="00AF12D8">
        <w:rPr>
          <w:lang w:val="en-US"/>
        </w:rPr>
        <w:t xml:space="preserve">    :2251028704                            </w:t>
      </w:r>
      <w:r w:rsidRPr="00AF12D8">
        <w:rPr>
          <w:sz w:val="22"/>
          <w:szCs w:val="22"/>
          <w:lang w:val="en-US"/>
        </w:rPr>
        <w:t xml:space="preserve">                                                   </w:t>
      </w:r>
    </w:p>
    <w:p w:rsidR="00256C08" w:rsidRPr="00FE0AB8" w:rsidRDefault="00256C08" w:rsidP="00256C08">
      <w:pPr>
        <w:rPr>
          <w:lang w:val="it-IT"/>
        </w:rPr>
      </w:pPr>
      <w:r w:rsidRPr="00FE0AB8">
        <w:rPr>
          <w:lang w:val="it-IT"/>
        </w:rPr>
        <w:t xml:space="preserve">e-mail          : </w:t>
      </w:r>
      <w:r w:rsidR="00A92EB6">
        <w:fldChar w:fldCharType="begin"/>
      </w:r>
      <w:r w:rsidR="00A92EB6" w:rsidRPr="00B72BFF">
        <w:rPr>
          <w:lang w:val="en-US"/>
        </w:rPr>
        <w:instrText xml:space="preserve"> HYPERLINK "mailto:%20mail@lyk-peir-mytil.les.sch.gr%20" </w:instrText>
      </w:r>
      <w:r w:rsidR="00A92EB6">
        <w:fldChar w:fldCharType="separate"/>
      </w:r>
      <w:r w:rsidRPr="00C5168B">
        <w:rPr>
          <w:rStyle w:val="-"/>
          <w:lang w:val="it-IT"/>
        </w:rPr>
        <w:t xml:space="preserve"> mail@lyk-peir-mytil.les.sch.gr </w:t>
      </w:r>
      <w:r w:rsidR="00A92EB6">
        <w:rPr>
          <w:rStyle w:val="-"/>
          <w:lang w:val="it-IT"/>
        </w:rPr>
        <w:fldChar w:fldCharType="end"/>
      </w:r>
      <w:r w:rsidRPr="00C5168B">
        <w:rPr>
          <w:lang w:val="it-IT"/>
        </w:rPr>
        <w:t xml:space="preserve">    </w:t>
      </w:r>
      <w:r w:rsidRPr="00FE0AB8">
        <w:rPr>
          <w:lang w:val="it-IT"/>
        </w:rPr>
        <w:t xml:space="preserve">      </w:t>
      </w:r>
    </w:p>
    <w:p w:rsidR="00256C08" w:rsidRPr="00B17006" w:rsidRDefault="00256C08" w:rsidP="00256C08">
      <w:r w:rsidRPr="00B17006">
        <w:t>Ιστοσελίδα</w:t>
      </w:r>
      <w:r>
        <w:t xml:space="preserve">   </w:t>
      </w:r>
      <w:r w:rsidRPr="00B17006">
        <w:t xml:space="preserve">:  </w:t>
      </w:r>
      <w:hyperlink r:id="rId7" w:history="1">
        <w:r w:rsidRPr="00AF3AFD">
          <w:rPr>
            <w:rStyle w:val="-"/>
            <w:lang w:val="it-IT"/>
          </w:rPr>
          <w:t>http://lyk-peir-mytil.les.sch.gr/</w:t>
        </w:r>
      </w:hyperlink>
      <w:r>
        <w:t xml:space="preserve"> </w:t>
      </w:r>
    </w:p>
    <w:p w:rsidR="00256C08" w:rsidRPr="00B17006" w:rsidRDefault="00256C08" w:rsidP="00256C08">
      <w:pPr>
        <w:rPr>
          <w:lang w:val="it-IT"/>
        </w:rPr>
      </w:pPr>
    </w:p>
    <w:p w:rsidR="00256C08" w:rsidRPr="00256C08" w:rsidRDefault="00256C08" w:rsidP="005C1B99">
      <w:pPr>
        <w:shd w:val="clear" w:color="auto" w:fill="FFFFFF"/>
        <w:spacing w:line="343" w:lineRule="exact"/>
        <w:jc w:val="both"/>
        <w:rPr>
          <w:rFonts w:eastAsia="Times New Roman" w:cs="Times New Roman"/>
          <w:b/>
          <w:sz w:val="22"/>
          <w:szCs w:val="22"/>
          <w:lang w:val="it-IT"/>
        </w:rPr>
      </w:pPr>
    </w:p>
    <w:p w:rsidR="00256C08" w:rsidRDefault="00256C08" w:rsidP="005C1B99">
      <w:pPr>
        <w:shd w:val="clear" w:color="auto" w:fill="FFFFFF"/>
        <w:spacing w:line="343" w:lineRule="exact"/>
        <w:jc w:val="both"/>
        <w:rPr>
          <w:rFonts w:eastAsia="Times New Roman" w:cs="Times New Roman"/>
          <w:b/>
          <w:sz w:val="22"/>
          <w:szCs w:val="22"/>
        </w:rPr>
      </w:pPr>
    </w:p>
    <w:p w:rsidR="005C1B99" w:rsidRPr="00256C08" w:rsidRDefault="005C1B99" w:rsidP="005C1B99">
      <w:pPr>
        <w:shd w:val="clear" w:color="auto" w:fill="FFFFFF"/>
        <w:spacing w:line="343" w:lineRule="exact"/>
        <w:jc w:val="both"/>
        <w:rPr>
          <w:rFonts w:eastAsia="Times New Roman" w:cs="Times New Roman"/>
          <w:b/>
          <w:sz w:val="22"/>
          <w:szCs w:val="22"/>
        </w:rPr>
      </w:pPr>
      <w:r w:rsidRPr="005C1B99">
        <w:rPr>
          <w:rFonts w:eastAsia="Times New Roman" w:cs="Times New Roman"/>
          <w:b/>
          <w:sz w:val="22"/>
          <w:szCs w:val="22"/>
        </w:rPr>
        <w:t>ΘΕΜΑ</w:t>
      </w:r>
      <w:r>
        <w:rPr>
          <w:rFonts w:eastAsia="Times New Roman" w:cs="Times New Roman"/>
          <w:sz w:val="22"/>
          <w:szCs w:val="22"/>
        </w:rPr>
        <w:t xml:space="preserve">: </w:t>
      </w:r>
      <w:r w:rsidRPr="00256C08">
        <w:rPr>
          <w:rFonts w:eastAsia="Times New Roman" w:cs="Times New Roman"/>
          <w:b/>
          <w:sz w:val="22"/>
          <w:szCs w:val="22"/>
        </w:rPr>
        <w:t>Πρόσκληση εκδήλωσης ενδιαφέροντος για πραγματοποίηση πολυήμερης σχολικής εκδρομής</w:t>
      </w:r>
    </w:p>
    <w:p w:rsidR="005C1B99" w:rsidRPr="005C1B99" w:rsidRDefault="005C1B99" w:rsidP="005C1B99">
      <w:pPr>
        <w:shd w:val="clear" w:color="auto" w:fill="FFFFFF"/>
        <w:spacing w:line="343" w:lineRule="exact"/>
        <w:jc w:val="both"/>
        <w:rPr>
          <w:rFonts w:eastAsia="Times New Roman" w:cs="Times New Roman"/>
          <w:sz w:val="22"/>
          <w:szCs w:val="22"/>
        </w:rPr>
      </w:pPr>
    </w:p>
    <w:p w:rsidR="00B824A4" w:rsidRPr="00B824A4" w:rsidRDefault="00620FE2" w:rsidP="00B824A4">
      <w:pPr>
        <w:shd w:val="clear" w:color="auto" w:fill="FFFFFF"/>
        <w:spacing w:line="343" w:lineRule="exact"/>
        <w:jc w:val="both"/>
        <w:rPr>
          <w:rFonts w:eastAsia="Times New Roman"/>
          <w:sz w:val="22"/>
          <w:szCs w:val="22"/>
        </w:rPr>
      </w:pPr>
      <w:r>
        <w:rPr>
          <w:rFonts w:eastAsia="Times New Roman" w:cs="Times New Roman"/>
          <w:sz w:val="22"/>
          <w:szCs w:val="22"/>
        </w:rPr>
        <w:t>Το</w:t>
      </w:r>
      <w:r>
        <w:rPr>
          <w:rFonts w:eastAsia="Times New Roman"/>
          <w:sz w:val="22"/>
          <w:szCs w:val="22"/>
        </w:rPr>
        <w:t xml:space="preserve"> </w:t>
      </w:r>
      <w:r w:rsidR="005C1B99">
        <w:rPr>
          <w:rFonts w:eastAsia="Times New Roman" w:cs="Times New Roman"/>
          <w:sz w:val="22"/>
          <w:szCs w:val="22"/>
        </w:rPr>
        <w:t>Πειραματικό ΓΕΛ Μυτιλήνης προκηρύσσει εκδήλωση ενδιαφέρον</w:t>
      </w:r>
      <w:r w:rsidR="009D7388">
        <w:rPr>
          <w:rFonts w:eastAsia="Times New Roman" w:cs="Times New Roman"/>
          <w:sz w:val="22"/>
          <w:szCs w:val="22"/>
        </w:rPr>
        <w:t>τος από τα ταξιδιωτικά γραφεία,</w:t>
      </w:r>
      <w:r w:rsidR="005C1B99">
        <w:rPr>
          <w:rFonts w:eastAsia="Times New Roman" w:cs="Times New Roman"/>
          <w:sz w:val="22"/>
          <w:szCs w:val="22"/>
        </w:rPr>
        <w:t xml:space="preserve"> </w:t>
      </w:r>
      <w:r>
        <w:rPr>
          <w:rFonts w:eastAsia="Times New Roman" w:cs="Times New Roman"/>
          <w:sz w:val="22"/>
          <w:szCs w:val="22"/>
        </w:rPr>
        <w:t>στ</w:t>
      </w:r>
      <w:r w:rsidR="005925FD">
        <w:rPr>
          <w:rFonts w:eastAsia="Times New Roman" w:cs="Times New Roman"/>
          <w:sz w:val="22"/>
          <w:szCs w:val="22"/>
          <w:lang w:val="en-US"/>
        </w:rPr>
        <w:t>o</w:t>
      </w:r>
      <w:r>
        <w:rPr>
          <w:rFonts w:eastAsia="Times New Roman"/>
          <w:sz w:val="22"/>
          <w:szCs w:val="22"/>
        </w:rPr>
        <w:t xml:space="preserve"> </w:t>
      </w:r>
      <w:r>
        <w:rPr>
          <w:rFonts w:eastAsia="Times New Roman" w:cs="Times New Roman"/>
          <w:sz w:val="22"/>
          <w:szCs w:val="22"/>
        </w:rPr>
        <w:t>πλαίσι</w:t>
      </w:r>
      <w:r w:rsidR="005925FD">
        <w:rPr>
          <w:rFonts w:eastAsia="Times New Roman" w:cs="Times New Roman"/>
          <w:sz w:val="22"/>
          <w:szCs w:val="22"/>
        </w:rPr>
        <w:t>ο</w:t>
      </w:r>
      <w:r>
        <w:rPr>
          <w:rFonts w:eastAsia="Times New Roman"/>
          <w:sz w:val="22"/>
          <w:szCs w:val="22"/>
        </w:rPr>
        <w:t xml:space="preserve"> </w:t>
      </w:r>
      <w:r w:rsidR="005925FD">
        <w:rPr>
          <w:rFonts w:eastAsia="Times New Roman" w:cs="Times New Roman"/>
          <w:sz w:val="22"/>
          <w:szCs w:val="22"/>
        </w:rPr>
        <w:t>προγράμματος Αγωγής Σταδιοδρομίας</w:t>
      </w:r>
      <w:r>
        <w:rPr>
          <w:rFonts w:eastAsia="Times New Roman"/>
          <w:sz w:val="22"/>
          <w:szCs w:val="22"/>
        </w:rPr>
        <w:t xml:space="preserve"> </w:t>
      </w:r>
      <w:r w:rsidR="0044216A">
        <w:rPr>
          <w:rFonts w:eastAsia="Times New Roman"/>
          <w:sz w:val="22"/>
          <w:szCs w:val="22"/>
        </w:rPr>
        <w:t>να πραγματοποιήσει πεντα</w:t>
      </w:r>
      <w:r w:rsidR="00B824A4" w:rsidRPr="00B824A4">
        <w:rPr>
          <w:rFonts w:eastAsia="Times New Roman"/>
          <w:sz w:val="22"/>
          <w:szCs w:val="22"/>
        </w:rPr>
        <w:t xml:space="preserve">ήμερη εκδρομή από την </w:t>
      </w:r>
      <w:r w:rsidR="0044216A">
        <w:rPr>
          <w:rFonts w:eastAsia="Times New Roman"/>
          <w:sz w:val="22"/>
          <w:szCs w:val="22"/>
        </w:rPr>
        <w:t>Τετάρτη</w:t>
      </w:r>
      <w:r w:rsidR="009D7388">
        <w:rPr>
          <w:rFonts w:eastAsia="Times New Roman"/>
          <w:sz w:val="22"/>
          <w:szCs w:val="22"/>
        </w:rPr>
        <w:t xml:space="preserve"> </w:t>
      </w:r>
      <w:r w:rsidR="00B824A4" w:rsidRPr="00B824A4">
        <w:rPr>
          <w:rFonts w:eastAsia="Times New Roman"/>
          <w:sz w:val="22"/>
          <w:szCs w:val="22"/>
        </w:rPr>
        <w:t xml:space="preserve"> </w:t>
      </w:r>
      <w:r w:rsidR="0044216A">
        <w:rPr>
          <w:rFonts w:eastAsia="Times New Roman"/>
          <w:sz w:val="22"/>
          <w:szCs w:val="22"/>
        </w:rPr>
        <w:t>1/4</w:t>
      </w:r>
      <w:r w:rsidR="009D7388" w:rsidRPr="009D7388">
        <w:rPr>
          <w:rFonts w:eastAsia="Times New Roman"/>
          <w:sz w:val="22"/>
          <w:szCs w:val="22"/>
        </w:rPr>
        <w:t>/2020</w:t>
      </w:r>
      <w:r w:rsidR="009D7388">
        <w:rPr>
          <w:rFonts w:eastAsia="Times New Roman"/>
          <w:sz w:val="22"/>
          <w:szCs w:val="22"/>
        </w:rPr>
        <w:t xml:space="preserve"> έως </w:t>
      </w:r>
      <w:r w:rsidR="007540A5" w:rsidRPr="007540A5">
        <w:rPr>
          <w:rFonts w:eastAsia="Times New Roman"/>
          <w:sz w:val="22"/>
          <w:szCs w:val="22"/>
        </w:rPr>
        <w:t>Κυριακή 5/4/2020</w:t>
      </w:r>
      <w:r w:rsidR="00B824A4" w:rsidRPr="00B824A4">
        <w:rPr>
          <w:rFonts w:eastAsia="Times New Roman"/>
          <w:sz w:val="22"/>
          <w:szCs w:val="22"/>
        </w:rPr>
        <w:t xml:space="preserve">. </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 xml:space="preserve">Ως προορισμός ορίζεται </w:t>
      </w:r>
      <w:r w:rsidR="0044216A">
        <w:rPr>
          <w:rFonts w:eastAsia="Times New Roman"/>
          <w:sz w:val="22"/>
          <w:szCs w:val="22"/>
        </w:rPr>
        <w:t xml:space="preserve">η </w:t>
      </w:r>
      <w:r w:rsidR="007540A5">
        <w:rPr>
          <w:rFonts w:eastAsia="Times New Roman"/>
          <w:sz w:val="22"/>
          <w:szCs w:val="22"/>
        </w:rPr>
        <w:t>Θεσσαλονίκη</w:t>
      </w:r>
      <w:r w:rsidR="0044216A">
        <w:rPr>
          <w:rFonts w:eastAsia="Times New Roman"/>
          <w:sz w:val="22"/>
          <w:szCs w:val="22"/>
        </w:rPr>
        <w:t>.</w:t>
      </w:r>
      <w:r w:rsidR="009D7388">
        <w:rPr>
          <w:rFonts w:eastAsia="Times New Roman"/>
          <w:sz w:val="22"/>
          <w:szCs w:val="22"/>
        </w:rPr>
        <w:t>.</w:t>
      </w:r>
    </w:p>
    <w:p w:rsidR="009D7388" w:rsidRDefault="0044216A" w:rsidP="00B824A4">
      <w:pPr>
        <w:shd w:val="clear" w:color="auto" w:fill="FFFFFF"/>
        <w:spacing w:line="343" w:lineRule="exact"/>
        <w:jc w:val="both"/>
        <w:rPr>
          <w:rFonts w:eastAsia="Times New Roman"/>
          <w:sz w:val="22"/>
          <w:szCs w:val="22"/>
        </w:rPr>
      </w:pPr>
      <w:r>
        <w:rPr>
          <w:rFonts w:eastAsia="Times New Roman"/>
          <w:sz w:val="22"/>
          <w:szCs w:val="22"/>
        </w:rPr>
        <w:t xml:space="preserve">ΣΥΝΟΛΟ ΜΑΘΗΤΩΝ: </w:t>
      </w:r>
      <w:r w:rsidR="002C4485">
        <w:rPr>
          <w:rFonts w:eastAsia="Times New Roman"/>
          <w:sz w:val="22"/>
          <w:szCs w:val="22"/>
        </w:rPr>
        <w:t>18-</w:t>
      </w:r>
      <w:r>
        <w:rPr>
          <w:rFonts w:eastAsia="Times New Roman"/>
          <w:sz w:val="22"/>
          <w:szCs w:val="22"/>
        </w:rPr>
        <w:t>20  και δύο</w:t>
      </w:r>
      <w:r w:rsidR="009D7388" w:rsidRPr="009D7388">
        <w:rPr>
          <w:rFonts w:eastAsia="Times New Roman"/>
          <w:sz w:val="22"/>
          <w:szCs w:val="22"/>
        </w:rPr>
        <w:t xml:space="preserve"> συνοδοί </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ΠΡΟΫΠΟΘΕΣΕΙΣ ΠΟΥ ΠΡΕΠΕΙ ΝΑ ΠΛΗΡΟΥΝΤΑΙ</w:t>
      </w:r>
    </w:p>
    <w:p w:rsidR="009D7388"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1.</w:t>
      </w:r>
      <w:r w:rsidRPr="00B824A4">
        <w:rPr>
          <w:rFonts w:eastAsia="Times New Roman"/>
          <w:sz w:val="22"/>
          <w:szCs w:val="22"/>
        </w:rPr>
        <w:tab/>
        <w:t xml:space="preserve">Αναχώρηση από Μυτιλήνη </w:t>
      </w:r>
      <w:r w:rsidR="0044216A" w:rsidRPr="00B824A4">
        <w:rPr>
          <w:rFonts w:eastAsia="Times New Roman"/>
          <w:sz w:val="22"/>
          <w:szCs w:val="22"/>
        </w:rPr>
        <w:t>προς</w:t>
      </w:r>
      <w:r w:rsidR="0044216A">
        <w:rPr>
          <w:rFonts w:eastAsia="Times New Roman"/>
          <w:sz w:val="22"/>
          <w:szCs w:val="22"/>
        </w:rPr>
        <w:t xml:space="preserve"> Θεσσαλονίκη</w:t>
      </w:r>
      <w:r w:rsidRPr="00B824A4">
        <w:rPr>
          <w:rFonts w:eastAsia="Times New Roman"/>
          <w:sz w:val="22"/>
          <w:szCs w:val="22"/>
        </w:rPr>
        <w:t xml:space="preserve"> την </w:t>
      </w:r>
      <w:r w:rsidR="0044216A">
        <w:rPr>
          <w:rFonts w:eastAsia="Times New Roman"/>
          <w:sz w:val="22"/>
          <w:szCs w:val="22"/>
        </w:rPr>
        <w:t>Τετάρτη  1/4/</w:t>
      </w:r>
      <w:r w:rsidR="009D7388" w:rsidRPr="009D7388">
        <w:rPr>
          <w:rFonts w:eastAsia="Times New Roman"/>
          <w:sz w:val="22"/>
          <w:szCs w:val="22"/>
        </w:rPr>
        <w:t xml:space="preserve">/2020 </w:t>
      </w:r>
      <w:r w:rsidR="0044216A">
        <w:rPr>
          <w:rFonts w:eastAsia="Times New Roman"/>
          <w:sz w:val="22"/>
          <w:szCs w:val="22"/>
        </w:rPr>
        <w:t>και επιστροφή από Θεσσαλονίκη</w:t>
      </w:r>
      <w:r w:rsidRPr="00B824A4">
        <w:rPr>
          <w:rFonts w:eastAsia="Times New Roman"/>
          <w:sz w:val="22"/>
          <w:szCs w:val="22"/>
        </w:rPr>
        <w:t xml:space="preserve"> την </w:t>
      </w:r>
      <w:r w:rsidR="0044216A">
        <w:rPr>
          <w:rFonts w:eastAsia="Times New Roman"/>
          <w:sz w:val="22"/>
          <w:szCs w:val="22"/>
        </w:rPr>
        <w:t>Κυριακή 5/4</w:t>
      </w:r>
      <w:r w:rsidR="009D7388" w:rsidRPr="009D7388">
        <w:rPr>
          <w:rFonts w:eastAsia="Times New Roman"/>
          <w:sz w:val="22"/>
          <w:szCs w:val="22"/>
        </w:rPr>
        <w:t>/2020</w:t>
      </w:r>
      <w:r w:rsidRPr="00B824A4">
        <w:rPr>
          <w:rFonts w:eastAsia="Times New Roman"/>
          <w:sz w:val="22"/>
          <w:szCs w:val="22"/>
        </w:rPr>
        <w:t>. Μέσο:  πλοίο.</w:t>
      </w:r>
      <w:r w:rsidR="0044216A">
        <w:rPr>
          <w:rFonts w:eastAsia="Times New Roman"/>
          <w:sz w:val="22"/>
          <w:szCs w:val="22"/>
        </w:rPr>
        <w:t>/αεροπλάνο</w:t>
      </w:r>
      <w:r w:rsidRPr="00B824A4">
        <w:rPr>
          <w:rFonts w:eastAsia="Times New Roman"/>
          <w:sz w:val="22"/>
          <w:szCs w:val="22"/>
        </w:rPr>
        <w:t xml:space="preserve"> </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2.</w:t>
      </w:r>
      <w:r w:rsidRPr="00B824A4">
        <w:rPr>
          <w:rFonts w:eastAsia="Times New Roman"/>
          <w:sz w:val="22"/>
          <w:szCs w:val="22"/>
        </w:rPr>
        <w:tab/>
        <w:t>Ξενοδοχεία τουλάχιστον τριών αστέρων ή τεσσάρων αστέρων με πρωινό.</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3.</w:t>
      </w:r>
      <w:r w:rsidRPr="00B824A4">
        <w:rPr>
          <w:rFonts w:eastAsia="Times New Roman"/>
          <w:sz w:val="22"/>
          <w:szCs w:val="22"/>
        </w:rPr>
        <w:tab/>
        <w:t>Τα ξενοδοχεία τα οποία θα προταθούν, ένα ή περισσότερα, να αναφέρονται ονομαστικά.</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4.</w:t>
      </w:r>
      <w:r w:rsidRPr="00B824A4">
        <w:rPr>
          <w:rFonts w:eastAsia="Times New Roman"/>
          <w:sz w:val="22"/>
          <w:szCs w:val="22"/>
        </w:rPr>
        <w:tab/>
        <w:t>Η διαμονή των μαθητών στο ξενοδοχείο θα είναι  κυρίως σε τρίκλινα δωμάτια και των καθηγητών σε μονόκλινα δωμάτια.</w:t>
      </w:r>
    </w:p>
    <w:p w:rsidR="00B824A4" w:rsidRPr="00B824A4" w:rsidRDefault="0044216A" w:rsidP="00B824A4">
      <w:pPr>
        <w:shd w:val="clear" w:color="auto" w:fill="FFFFFF"/>
        <w:spacing w:line="343" w:lineRule="exact"/>
        <w:jc w:val="both"/>
        <w:rPr>
          <w:rFonts w:eastAsia="Times New Roman"/>
          <w:sz w:val="22"/>
          <w:szCs w:val="22"/>
        </w:rPr>
      </w:pPr>
      <w:r>
        <w:rPr>
          <w:rFonts w:eastAsia="Times New Roman"/>
          <w:sz w:val="22"/>
          <w:szCs w:val="22"/>
        </w:rPr>
        <w:t>5</w:t>
      </w:r>
      <w:r w:rsidR="00B824A4" w:rsidRPr="00B824A4">
        <w:rPr>
          <w:rFonts w:eastAsia="Times New Roman"/>
          <w:sz w:val="22"/>
          <w:szCs w:val="22"/>
        </w:rPr>
        <w:t>.</w:t>
      </w:r>
      <w:r w:rsidR="00B824A4" w:rsidRPr="00B824A4">
        <w:rPr>
          <w:rFonts w:eastAsia="Times New Roman"/>
          <w:sz w:val="22"/>
          <w:szCs w:val="22"/>
        </w:rPr>
        <w:tab/>
        <w:t>Ύπαρξη ομαδικής ασφαλιστικής κάλυψης για όλους τους μαθητές και τους συνοδούς καθηγητές.</w:t>
      </w:r>
    </w:p>
    <w:p w:rsidR="00B824A4" w:rsidRPr="00B824A4" w:rsidRDefault="0044216A" w:rsidP="00B824A4">
      <w:pPr>
        <w:shd w:val="clear" w:color="auto" w:fill="FFFFFF"/>
        <w:spacing w:line="343" w:lineRule="exact"/>
        <w:jc w:val="both"/>
        <w:rPr>
          <w:rFonts w:eastAsia="Times New Roman"/>
          <w:sz w:val="22"/>
          <w:szCs w:val="22"/>
        </w:rPr>
      </w:pPr>
      <w:r>
        <w:rPr>
          <w:rFonts w:eastAsia="Times New Roman"/>
          <w:sz w:val="22"/>
          <w:szCs w:val="22"/>
        </w:rPr>
        <w:t>6</w:t>
      </w:r>
      <w:r w:rsidR="00B824A4" w:rsidRPr="00B824A4">
        <w:rPr>
          <w:rFonts w:eastAsia="Times New Roman"/>
          <w:sz w:val="22"/>
          <w:szCs w:val="22"/>
        </w:rPr>
        <w:t>.</w:t>
      </w:r>
      <w:r w:rsidR="00B824A4" w:rsidRPr="00B824A4">
        <w:rPr>
          <w:rFonts w:eastAsia="Times New Roman"/>
          <w:sz w:val="22"/>
          <w:szCs w:val="22"/>
        </w:rPr>
        <w:tab/>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w:t>
      </w:r>
      <w:r>
        <w:rPr>
          <w:rFonts w:eastAsia="Times New Roman"/>
          <w:sz w:val="22"/>
          <w:szCs w:val="22"/>
        </w:rPr>
        <w:t>/αεροπορικής</w:t>
      </w:r>
      <w:r w:rsidR="00B824A4" w:rsidRPr="00B824A4">
        <w:rPr>
          <w:rFonts w:eastAsia="Times New Roman"/>
          <w:sz w:val="22"/>
          <w:szCs w:val="22"/>
        </w:rPr>
        <w:t xml:space="preserve"> εταιρείας για την κράτηση των εισιτηρίων.</w:t>
      </w:r>
    </w:p>
    <w:p w:rsidR="00B824A4" w:rsidRPr="00B824A4" w:rsidRDefault="0044216A" w:rsidP="00B824A4">
      <w:pPr>
        <w:shd w:val="clear" w:color="auto" w:fill="FFFFFF"/>
        <w:spacing w:line="343" w:lineRule="exact"/>
        <w:jc w:val="both"/>
        <w:rPr>
          <w:rFonts w:eastAsia="Times New Roman"/>
          <w:sz w:val="22"/>
          <w:szCs w:val="22"/>
        </w:rPr>
      </w:pPr>
      <w:r>
        <w:rPr>
          <w:rFonts w:eastAsia="Times New Roman"/>
          <w:sz w:val="22"/>
          <w:szCs w:val="22"/>
        </w:rPr>
        <w:t>7</w:t>
      </w:r>
      <w:r w:rsidR="00B824A4" w:rsidRPr="00B824A4">
        <w:rPr>
          <w:rFonts w:eastAsia="Times New Roman"/>
          <w:sz w:val="22"/>
          <w:szCs w:val="22"/>
        </w:rPr>
        <w:t>.</w:t>
      </w:r>
      <w:r w:rsidR="00B824A4" w:rsidRPr="00B824A4">
        <w:rPr>
          <w:rFonts w:eastAsia="Times New Roman"/>
          <w:sz w:val="22"/>
          <w:szCs w:val="22"/>
        </w:rPr>
        <w:tab/>
        <w:t>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p>
    <w:p w:rsidR="00A92EB6" w:rsidRPr="00A92EB6" w:rsidRDefault="00B824A4" w:rsidP="00A92EB6">
      <w:pPr>
        <w:shd w:val="clear" w:color="auto" w:fill="FFFFFF"/>
        <w:spacing w:line="343" w:lineRule="exact"/>
        <w:jc w:val="both"/>
        <w:rPr>
          <w:rFonts w:eastAsia="Times New Roman"/>
          <w:sz w:val="22"/>
          <w:szCs w:val="22"/>
        </w:rPr>
      </w:pPr>
      <w:r w:rsidRPr="00B824A4">
        <w:rPr>
          <w:rFonts w:eastAsia="Times New Roman"/>
          <w:sz w:val="22"/>
          <w:szCs w:val="22"/>
        </w:rPr>
        <w:t xml:space="preserve">Προκειμένου και σύμφωνα με την κείμενη  νομοθεσία να επιλεγεί το ταξιδιωτικό γραφείο που θα οργανώσει την εκπαιδευτική εκδρομή, παρακαλούμε να μας αποστείλετε - σε περίπτωση που ενδιαφέρεστε – μέχρι  </w:t>
      </w:r>
      <w:r w:rsidR="009D7388" w:rsidRPr="009D7388">
        <w:rPr>
          <w:rFonts w:eastAsia="Times New Roman"/>
          <w:sz w:val="22"/>
          <w:szCs w:val="22"/>
        </w:rPr>
        <w:t xml:space="preserve">την </w:t>
      </w:r>
      <w:r w:rsidR="00DD7C25">
        <w:rPr>
          <w:rFonts w:eastAsia="Times New Roman"/>
          <w:sz w:val="22"/>
          <w:szCs w:val="22"/>
        </w:rPr>
        <w:t xml:space="preserve">Πέμπτη </w:t>
      </w:r>
      <w:r w:rsidR="009D7388" w:rsidRPr="009D7388">
        <w:rPr>
          <w:rFonts w:eastAsia="Times New Roman"/>
          <w:sz w:val="22"/>
          <w:szCs w:val="22"/>
        </w:rPr>
        <w:t xml:space="preserve"> </w:t>
      </w:r>
      <w:r w:rsidR="00DD7C25">
        <w:rPr>
          <w:rFonts w:eastAsia="Times New Roman"/>
          <w:sz w:val="22"/>
          <w:szCs w:val="22"/>
        </w:rPr>
        <w:t>27</w:t>
      </w:r>
      <w:bookmarkStart w:id="0" w:name="_GoBack"/>
      <w:bookmarkEnd w:id="0"/>
      <w:r w:rsidR="009D7388" w:rsidRPr="009D7388">
        <w:rPr>
          <w:rFonts w:eastAsia="Times New Roman"/>
          <w:sz w:val="22"/>
          <w:szCs w:val="22"/>
        </w:rPr>
        <w:t>/2/2020  και ώρα  12:00</w:t>
      </w:r>
      <w:r w:rsidR="009D7388">
        <w:rPr>
          <w:rFonts w:eastAsia="Times New Roman"/>
          <w:sz w:val="22"/>
          <w:szCs w:val="22"/>
        </w:rPr>
        <w:t xml:space="preserve"> </w:t>
      </w:r>
      <w:r w:rsidR="00A92EB6" w:rsidRPr="00A92EB6">
        <w:rPr>
          <w:rFonts w:eastAsia="Times New Roman"/>
          <w:sz w:val="22"/>
          <w:szCs w:val="22"/>
        </w:rPr>
        <w:t xml:space="preserve">στο γραφείο της Διευθύντριας του Πειραματικού Γενικού Λυκείου Μυτιλήνης κ. </w:t>
      </w:r>
      <w:proofErr w:type="spellStart"/>
      <w:r w:rsidR="00A92EB6" w:rsidRPr="00A92EB6">
        <w:rPr>
          <w:rFonts w:eastAsia="Times New Roman"/>
          <w:sz w:val="22"/>
          <w:szCs w:val="22"/>
        </w:rPr>
        <w:t>Σκαλοχωρίτου</w:t>
      </w:r>
      <w:proofErr w:type="spellEnd"/>
      <w:r w:rsidR="00A92EB6" w:rsidRPr="00A92EB6">
        <w:rPr>
          <w:rFonts w:eastAsia="Times New Roman"/>
          <w:sz w:val="22"/>
          <w:szCs w:val="22"/>
        </w:rPr>
        <w:t xml:space="preserve"> Γεωργίας, ή να αποσταλεί με ΦΑΧ  στο 2251028704</w:t>
      </w:r>
    </w:p>
    <w:p w:rsidR="00A92EB6" w:rsidRPr="00A92EB6" w:rsidRDefault="00A92EB6" w:rsidP="00A92EB6">
      <w:pPr>
        <w:shd w:val="clear" w:color="auto" w:fill="FFFFFF"/>
        <w:spacing w:line="343" w:lineRule="exact"/>
        <w:jc w:val="both"/>
        <w:rPr>
          <w:rFonts w:eastAsia="Times New Roman"/>
          <w:sz w:val="22"/>
          <w:szCs w:val="22"/>
        </w:rPr>
      </w:pPr>
      <w:r w:rsidRPr="00A92EB6">
        <w:rPr>
          <w:rFonts w:eastAsia="Times New Roman"/>
          <w:sz w:val="22"/>
          <w:szCs w:val="22"/>
        </w:rPr>
        <w:t xml:space="preserve">Τηλέφωνα επικοινωνίας: 2251037409 και 2251028704 </w:t>
      </w:r>
    </w:p>
    <w:p w:rsidR="00B824A4" w:rsidRPr="00230933" w:rsidRDefault="00A92EB6" w:rsidP="00A92EB6">
      <w:pPr>
        <w:shd w:val="clear" w:color="auto" w:fill="FFFFFF"/>
        <w:spacing w:line="343" w:lineRule="exact"/>
        <w:jc w:val="both"/>
        <w:rPr>
          <w:rFonts w:eastAsia="Times New Roman"/>
          <w:sz w:val="22"/>
          <w:szCs w:val="22"/>
        </w:rPr>
      </w:pPr>
      <w:r w:rsidRPr="00A92EB6">
        <w:rPr>
          <w:rFonts w:eastAsia="Times New Roman"/>
          <w:sz w:val="22"/>
          <w:szCs w:val="22"/>
          <w:lang w:val="en-US"/>
        </w:rPr>
        <w:t>Email</w:t>
      </w:r>
      <w:r w:rsidRPr="00230933">
        <w:rPr>
          <w:rFonts w:eastAsia="Times New Roman"/>
          <w:sz w:val="22"/>
          <w:szCs w:val="22"/>
        </w:rPr>
        <w:t xml:space="preserve">: </w:t>
      </w:r>
      <w:r w:rsidRPr="00A92EB6">
        <w:rPr>
          <w:rFonts w:eastAsia="Times New Roman"/>
          <w:sz w:val="22"/>
          <w:szCs w:val="22"/>
          <w:lang w:val="en-US"/>
        </w:rPr>
        <w:t>mail</w:t>
      </w:r>
      <w:r w:rsidRPr="00230933">
        <w:rPr>
          <w:rFonts w:eastAsia="Times New Roman"/>
          <w:sz w:val="22"/>
          <w:szCs w:val="22"/>
        </w:rPr>
        <w:t>@</w:t>
      </w:r>
      <w:proofErr w:type="spellStart"/>
      <w:r w:rsidRPr="00A92EB6">
        <w:rPr>
          <w:rFonts w:eastAsia="Times New Roman"/>
          <w:sz w:val="22"/>
          <w:szCs w:val="22"/>
          <w:lang w:val="en-US"/>
        </w:rPr>
        <w:t>lyk</w:t>
      </w:r>
      <w:proofErr w:type="spellEnd"/>
      <w:r w:rsidRPr="00230933">
        <w:rPr>
          <w:rFonts w:eastAsia="Times New Roman"/>
          <w:sz w:val="22"/>
          <w:szCs w:val="22"/>
        </w:rPr>
        <w:t>-</w:t>
      </w:r>
      <w:proofErr w:type="spellStart"/>
      <w:r w:rsidRPr="00A92EB6">
        <w:rPr>
          <w:rFonts w:eastAsia="Times New Roman"/>
          <w:sz w:val="22"/>
          <w:szCs w:val="22"/>
          <w:lang w:val="en-US"/>
        </w:rPr>
        <w:t>peir</w:t>
      </w:r>
      <w:proofErr w:type="spellEnd"/>
      <w:r w:rsidRPr="00230933">
        <w:rPr>
          <w:rFonts w:eastAsia="Times New Roman"/>
          <w:sz w:val="22"/>
          <w:szCs w:val="22"/>
        </w:rPr>
        <w:t>-</w:t>
      </w:r>
      <w:proofErr w:type="spellStart"/>
      <w:r w:rsidRPr="00A92EB6">
        <w:rPr>
          <w:rFonts w:eastAsia="Times New Roman"/>
          <w:sz w:val="22"/>
          <w:szCs w:val="22"/>
          <w:lang w:val="en-US"/>
        </w:rPr>
        <w:t>mytil</w:t>
      </w:r>
      <w:proofErr w:type="spellEnd"/>
      <w:r w:rsidRPr="00230933">
        <w:rPr>
          <w:rFonts w:eastAsia="Times New Roman"/>
          <w:sz w:val="22"/>
          <w:szCs w:val="22"/>
        </w:rPr>
        <w:t>.</w:t>
      </w:r>
      <w:r w:rsidRPr="00A92EB6">
        <w:rPr>
          <w:rFonts w:eastAsia="Times New Roman"/>
          <w:sz w:val="22"/>
          <w:szCs w:val="22"/>
          <w:lang w:val="en-US"/>
        </w:rPr>
        <w:t>les</w:t>
      </w:r>
      <w:r w:rsidRPr="00230933">
        <w:rPr>
          <w:rFonts w:eastAsia="Times New Roman"/>
          <w:sz w:val="22"/>
          <w:szCs w:val="22"/>
        </w:rPr>
        <w:t>.</w:t>
      </w:r>
      <w:proofErr w:type="spellStart"/>
      <w:r w:rsidRPr="00A92EB6">
        <w:rPr>
          <w:rFonts w:eastAsia="Times New Roman"/>
          <w:sz w:val="22"/>
          <w:szCs w:val="22"/>
          <w:lang w:val="en-US"/>
        </w:rPr>
        <w:t>sch</w:t>
      </w:r>
      <w:proofErr w:type="spellEnd"/>
      <w:r w:rsidRPr="00230933">
        <w:rPr>
          <w:rFonts w:eastAsia="Times New Roman"/>
          <w:sz w:val="22"/>
          <w:szCs w:val="22"/>
        </w:rPr>
        <w:t>.</w:t>
      </w:r>
      <w:r w:rsidRPr="00A92EB6">
        <w:rPr>
          <w:rFonts w:eastAsia="Times New Roman"/>
          <w:sz w:val="22"/>
          <w:szCs w:val="22"/>
          <w:lang w:val="en-US"/>
        </w:rPr>
        <w:t>gr</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lastRenderedPageBreak/>
        <w:t>Θα πρέπει να αναφέρεται η τελική συνολική τιμή της εκδρομής και η επιβάρυνση ανά μαθητή, όπως προαναφέρθηκε.</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 xml:space="preserve"> Εκπρόθεσμες προσφορές δεν θα ληφθούν υπόψη. </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Με την προσφορά θα πρέπει να υπάρχει και υπεύθυνη δήλωση ότι το πρακτορείο διαθέτει ειδικό σήμα λειτουργίας, το οποίο βρίσκεται σε ισχύ.</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Το σχολείο θα επιλέξει την προσφορά που θα εγγυάται την ΚΑΛΥΤΕΡΗ και  ΑΣΦΑΛΕΣΤΕΡΗ ΟΡΓΑΝΩΣΗ της εκδρομής και ΠΡΟΣΙΤΗ στις τιμές.  .</w:t>
      </w:r>
    </w:p>
    <w:p w:rsidR="00B824A4" w:rsidRPr="00B824A4" w:rsidRDefault="00B824A4" w:rsidP="00B824A4">
      <w:pPr>
        <w:shd w:val="clear" w:color="auto" w:fill="FFFFFF"/>
        <w:spacing w:line="343" w:lineRule="exact"/>
        <w:jc w:val="both"/>
        <w:rPr>
          <w:rFonts w:eastAsia="Times New Roman"/>
          <w:sz w:val="22"/>
          <w:szCs w:val="22"/>
        </w:rPr>
      </w:pP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Η Διευθύντρια</w:t>
      </w:r>
    </w:p>
    <w:p w:rsidR="00B824A4" w:rsidRPr="00B824A4" w:rsidRDefault="00B824A4" w:rsidP="00B824A4">
      <w:pPr>
        <w:shd w:val="clear" w:color="auto" w:fill="FFFFFF"/>
        <w:spacing w:line="343" w:lineRule="exact"/>
        <w:jc w:val="both"/>
        <w:rPr>
          <w:rFonts w:eastAsia="Times New Roman"/>
          <w:sz w:val="22"/>
          <w:szCs w:val="22"/>
        </w:rPr>
      </w:pPr>
      <w:r w:rsidRPr="00B824A4">
        <w:rPr>
          <w:rFonts w:eastAsia="Times New Roman"/>
          <w:sz w:val="22"/>
          <w:szCs w:val="22"/>
        </w:rPr>
        <w:t xml:space="preserve">Γεωργία </w:t>
      </w:r>
      <w:proofErr w:type="spellStart"/>
      <w:r w:rsidRPr="00B824A4">
        <w:rPr>
          <w:rFonts w:eastAsia="Times New Roman"/>
          <w:sz w:val="22"/>
          <w:szCs w:val="22"/>
        </w:rPr>
        <w:t>Σκαλοχωρίτου</w:t>
      </w:r>
      <w:proofErr w:type="spellEnd"/>
    </w:p>
    <w:p w:rsidR="007B0742" w:rsidRDefault="007B0742" w:rsidP="005C1B99">
      <w:pPr>
        <w:shd w:val="clear" w:color="auto" w:fill="FFFFFF"/>
        <w:spacing w:line="343" w:lineRule="exact"/>
        <w:jc w:val="both"/>
        <w:rPr>
          <w:rFonts w:eastAsia="Times New Roman"/>
          <w:sz w:val="22"/>
          <w:szCs w:val="22"/>
        </w:rPr>
      </w:pPr>
    </w:p>
    <w:p w:rsidR="0044216A" w:rsidRDefault="009D7388" w:rsidP="0044216A">
      <w:pPr>
        <w:shd w:val="clear" w:color="auto" w:fill="FFFFFF"/>
        <w:spacing w:before="346"/>
        <w:ind w:left="22"/>
        <w:jc w:val="both"/>
      </w:pPr>
      <w:r w:rsidRPr="009D7388">
        <w:rPr>
          <w:rFonts w:eastAsia="Times New Roman" w:cs="Times New Roman"/>
          <w:b/>
          <w:bCs/>
          <w:sz w:val="22"/>
          <w:szCs w:val="22"/>
          <w:u w:val="single"/>
        </w:rPr>
        <w:t xml:space="preserve">ΕΝΔΕΙΚΤΙΚΟ </w:t>
      </w:r>
      <w:r w:rsidR="00620FE2">
        <w:rPr>
          <w:rFonts w:eastAsia="Times New Roman" w:cs="Times New Roman"/>
          <w:b/>
          <w:bCs/>
          <w:sz w:val="22"/>
          <w:szCs w:val="22"/>
          <w:u w:val="single"/>
        </w:rPr>
        <w:t>ΠΡΟΓΡΑΜΜΑ</w:t>
      </w:r>
      <w:r w:rsidR="00620FE2">
        <w:rPr>
          <w:rFonts w:eastAsia="Times New Roman"/>
          <w:b/>
          <w:bCs/>
          <w:sz w:val="22"/>
          <w:szCs w:val="22"/>
          <w:u w:val="single"/>
        </w:rPr>
        <w:t xml:space="preserve"> </w:t>
      </w:r>
      <w:r w:rsidR="00620FE2">
        <w:rPr>
          <w:rFonts w:eastAsia="Times New Roman" w:cs="Times New Roman"/>
          <w:b/>
          <w:bCs/>
          <w:sz w:val="22"/>
          <w:szCs w:val="22"/>
          <w:u w:val="single"/>
        </w:rPr>
        <w:t>ΕΚΔΡΟΜΗΣ</w:t>
      </w:r>
    </w:p>
    <w:p w:rsidR="005C1B99" w:rsidRDefault="0044216A" w:rsidP="0044216A">
      <w:pPr>
        <w:shd w:val="clear" w:color="auto" w:fill="FFFFFF"/>
        <w:spacing w:before="346"/>
        <w:ind w:left="22"/>
        <w:jc w:val="both"/>
      </w:pPr>
      <w:r>
        <w:t>Τ</w:t>
      </w:r>
      <w:r>
        <w:rPr>
          <w:rFonts w:eastAsia="Times New Roman" w:cs="Times New Roman"/>
          <w:b/>
          <w:sz w:val="22"/>
          <w:szCs w:val="22"/>
        </w:rPr>
        <w:t>ετάρτη 1/4/</w:t>
      </w:r>
      <w:r w:rsidR="00B72BFF">
        <w:rPr>
          <w:rFonts w:eastAsia="Times New Roman" w:cs="Times New Roman"/>
          <w:b/>
          <w:sz w:val="22"/>
          <w:szCs w:val="22"/>
        </w:rPr>
        <w:t>/2020</w:t>
      </w:r>
      <w:r w:rsidR="00E214A1" w:rsidRPr="00E214A1">
        <w:rPr>
          <w:rFonts w:eastAsia="Times New Roman" w:cs="Times New Roman"/>
          <w:b/>
          <w:sz w:val="22"/>
          <w:szCs w:val="22"/>
        </w:rPr>
        <w:t>:</w:t>
      </w:r>
      <w:r w:rsidR="00E214A1" w:rsidRPr="00E214A1">
        <w:rPr>
          <w:rFonts w:eastAsia="Times New Roman" w:cs="Times New Roman"/>
          <w:sz w:val="22"/>
          <w:szCs w:val="22"/>
        </w:rPr>
        <w:t xml:space="preserve"> </w:t>
      </w:r>
      <w:r w:rsidR="00E214A1">
        <w:rPr>
          <w:rFonts w:eastAsia="Times New Roman" w:cs="Times New Roman"/>
          <w:sz w:val="22"/>
          <w:szCs w:val="22"/>
        </w:rPr>
        <w:t xml:space="preserve"> </w:t>
      </w:r>
      <w:r w:rsidR="00AF1FB1">
        <w:rPr>
          <w:rFonts w:eastAsia="Times New Roman" w:cs="Times New Roman"/>
          <w:sz w:val="22"/>
          <w:szCs w:val="22"/>
        </w:rPr>
        <w:t>Αναχώρηση</w:t>
      </w:r>
      <w:r>
        <w:rPr>
          <w:rFonts w:eastAsia="Times New Roman" w:cs="Times New Roman"/>
          <w:sz w:val="22"/>
          <w:szCs w:val="22"/>
        </w:rPr>
        <w:t xml:space="preserve"> </w:t>
      </w:r>
      <w:r w:rsidR="00E214A1" w:rsidRPr="00E214A1">
        <w:rPr>
          <w:rFonts w:eastAsia="Times New Roman" w:cs="Times New Roman"/>
          <w:sz w:val="22"/>
          <w:szCs w:val="22"/>
        </w:rPr>
        <w:t xml:space="preserve">  από Μυτιλήνη </w:t>
      </w:r>
      <w:r w:rsidR="005C1B99">
        <w:rPr>
          <w:rFonts w:eastAsia="Times New Roman" w:cs="Times New Roman"/>
          <w:sz w:val="22"/>
          <w:szCs w:val="22"/>
        </w:rPr>
        <w:t>ακτοπλοϊκώς</w:t>
      </w:r>
      <w:r w:rsidR="00AF1FB1">
        <w:rPr>
          <w:rFonts w:eastAsia="Times New Roman" w:cs="Times New Roman"/>
          <w:sz w:val="22"/>
          <w:szCs w:val="22"/>
        </w:rPr>
        <w:t xml:space="preserve"> για Καβάλα ή αεροπορικώς για Θεσσαλονίκη.</w:t>
      </w:r>
    </w:p>
    <w:p w:rsidR="00B824A4" w:rsidRDefault="00B72BFF" w:rsidP="005C1B99">
      <w:pPr>
        <w:shd w:val="clear" w:color="auto" w:fill="FFFFFF"/>
        <w:spacing w:line="343" w:lineRule="exact"/>
        <w:ind w:left="29"/>
        <w:jc w:val="both"/>
        <w:rPr>
          <w:rFonts w:eastAsia="Times New Roman" w:cs="Times New Roman"/>
          <w:sz w:val="22"/>
          <w:szCs w:val="22"/>
        </w:rPr>
      </w:pPr>
      <w:r w:rsidRPr="00B72BFF">
        <w:rPr>
          <w:rFonts w:eastAsia="Times New Roman" w:cs="Times New Roman"/>
          <w:b/>
          <w:sz w:val="22"/>
          <w:szCs w:val="22"/>
        </w:rPr>
        <w:t xml:space="preserve">Κυριακή </w:t>
      </w:r>
      <w:r w:rsidR="00AF1FB1">
        <w:rPr>
          <w:rFonts w:eastAsia="Times New Roman" w:cs="Times New Roman"/>
          <w:b/>
          <w:sz w:val="22"/>
          <w:szCs w:val="22"/>
        </w:rPr>
        <w:t>5/4</w:t>
      </w:r>
      <w:r>
        <w:rPr>
          <w:rFonts w:eastAsia="Times New Roman" w:cs="Times New Roman"/>
          <w:b/>
          <w:sz w:val="22"/>
          <w:szCs w:val="22"/>
        </w:rPr>
        <w:t>/2020</w:t>
      </w:r>
      <w:r w:rsidR="00E214A1" w:rsidRPr="00E214A1">
        <w:rPr>
          <w:rFonts w:eastAsia="Times New Roman" w:cs="Times New Roman"/>
          <w:b/>
          <w:sz w:val="22"/>
          <w:szCs w:val="22"/>
        </w:rPr>
        <w:t>:</w:t>
      </w:r>
      <w:r w:rsidR="00E214A1" w:rsidRPr="00E214A1">
        <w:rPr>
          <w:rFonts w:eastAsia="Times New Roman" w:cs="Times New Roman"/>
          <w:sz w:val="22"/>
          <w:szCs w:val="22"/>
        </w:rPr>
        <w:t xml:space="preserve"> </w:t>
      </w:r>
      <w:r w:rsidR="00E214A1">
        <w:rPr>
          <w:rFonts w:eastAsia="Times New Roman" w:cs="Times New Roman"/>
          <w:sz w:val="22"/>
          <w:szCs w:val="22"/>
        </w:rPr>
        <w:t xml:space="preserve"> </w:t>
      </w:r>
      <w:r w:rsidR="00E214A1" w:rsidRPr="00E214A1">
        <w:rPr>
          <w:rFonts w:eastAsia="Times New Roman" w:cs="Times New Roman"/>
          <w:sz w:val="22"/>
          <w:szCs w:val="22"/>
        </w:rPr>
        <w:t xml:space="preserve">Επιστροφή </w:t>
      </w:r>
      <w:r w:rsidR="00AF1FB1">
        <w:rPr>
          <w:rFonts w:eastAsia="Times New Roman" w:cs="Times New Roman"/>
          <w:sz w:val="22"/>
          <w:szCs w:val="22"/>
        </w:rPr>
        <w:t xml:space="preserve">αεροπορικώς </w:t>
      </w:r>
      <w:r w:rsidR="00BC40DE">
        <w:rPr>
          <w:rFonts w:eastAsia="Times New Roman" w:cs="Times New Roman"/>
          <w:sz w:val="22"/>
          <w:szCs w:val="22"/>
        </w:rPr>
        <w:t>από Θεσσαλονίκη ή ακτοπλοϊκώς μέσω Καβάλας</w:t>
      </w:r>
      <w:r w:rsidR="00B824A4">
        <w:rPr>
          <w:rFonts w:eastAsia="Times New Roman" w:cs="Times New Roman"/>
          <w:sz w:val="22"/>
          <w:szCs w:val="22"/>
        </w:rPr>
        <w:t xml:space="preserve">. </w:t>
      </w:r>
    </w:p>
    <w:p w:rsidR="00256C08" w:rsidRDefault="00256C08" w:rsidP="00256C08">
      <w:pPr>
        <w:shd w:val="clear" w:color="auto" w:fill="FFFFFF"/>
        <w:spacing w:line="343" w:lineRule="exact"/>
        <w:ind w:left="29"/>
        <w:jc w:val="both"/>
      </w:pPr>
    </w:p>
    <w:p w:rsidR="00D70FB2" w:rsidRPr="00D70FB2" w:rsidRDefault="00D70FB2" w:rsidP="00D70FB2">
      <w:pPr>
        <w:shd w:val="clear" w:color="auto" w:fill="FFFFFF"/>
        <w:spacing w:line="343" w:lineRule="exact"/>
        <w:ind w:left="29"/>
        <w:jc w:val="both"/>
        <w:rPr>
          <w:rFonts w:eastAsia="Times New Roman" w:cs="Times New Roman"/>
          <w:sz w:val="22"/>
          <w:szCs w:val="22"/>
        </w:rPr>
      </w:pPr>
    </w:p>
    <w:p w:rsidR="007B0742" w:rsidRDefault="007B0742" w:rsidP="00106BDF">
      <w:pPr>
        <w:shd w:val="clear" w:color="auto" w:fill="FFFFFF"/>
        <w:tabs>
          <w:tab w:val="left" w:pos="8047"/>
        </w:tabs>
        <w:spacing w:before="415"/>
        <w:ind w:left="22"/>
        <w:jc w:val="right"/>
      </w:pPr>
    </w:p>
    <w:sectPr w:rsidR="007B0742" w:rsidSect="007B0742">
      <w:type w:val="continuous"/>
      <w:pgSz w:w="11909" w:h="16834"/>
      <w:pgMar w:top="1188" w:right="1164" w:bottom="360" w:left="156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0026B3E"/>
    <w:lvl w:ilvl="0">
      <w:numFmt w:val="bullet"/>
      <w:lvlText w:val="*"/>
      <w:lvlJc w:val="left"/>
    </w:lvl>
  </w:abstractNum>
  <w:abstractNum w:abstractNumId="1">
    <w:nsid w:val="7EB12EDA"/>
    <w:multiLevelType w:val="hybridMultilevel"/>
    <w:tmpl w:val="4B4E80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50"/>
        <w:lvlJc w:val="left"/>
        <w:rPr>
          <w:rFonts w:ascii="Arial" w:hAnsi="Arial" w:cs="Aria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A1"/>
    <w:rsid w:val="00106BDF"/>
    <w:rsid w:val="00140DCD"/>
    <w:rsid w:val="00230933"/>
    <w:rsid w:val="002513EF"/>
    <w:rsid w:val="00256C08"/>
    <w:rsid w:val="002C4485"/>
    <w:rsid w:val="00414E34"/>
    <w:rsid w:val="0044216A"/>
    <w:rsid w:val="005925FD"/>
    <w:rsid w:val="005C1B99"/>
    <w:rsid w:val="005E31DF"/>
    <w:rsid w:val="00620FE2"/>
    <w:rsid w:val="00737F4D"/>
    <w:rsid w:val="007540A5"/>
    <w:rsid w:val="007A764D"/>
    <w:rsid w:val="007B0742"/>
    <w:rsid w:val="00831010"/>
    <w:rsid w:val="00962CF1"/>
    <w:rsid w:val="009D7388"/>
    <w:rsid w:val="00A47CA6"/>
    <w:rsid w:val="00A80AF8"/>
    <w:rsid w:val="00A92EB6"/>
    <w:rsid w:val="00AF1FB1"/>
    <w:rsid w:val="00B72BFF"/>
    <w:rsid w:val="00B824A4"/>
    <w:rsid w:val="00BA79F4"/>
    <w:rsid w:val="00BC40DE"/>
    <w:rsid w:val="00D70FB2"/>
    <w:rsid w:val="00DD7C25"/>
    <w:rsid w:val="00E214A1"/>
  </w:rsids>
  <m:mathPr>
    <m:mathFont m:val="Cambria Math"/>
    <m:brkBin m:val="before"/>
    <m:brkBinSub m:val="--"/>
    <m:smallFrac m:val="0"/>
    <m:dispDef/>
    <m:lMargin m:val="0"/>
    <m:rMargin m:val="0"/>
    <m:defJc m:val="centerGroup"/>
    <m:wrapIndent m:val="1440"/>
    <m:intLim m:val="subSup"/>
    <m:naryLim m:val="undOvr"/>
  </m:mathPr>
  <w:themeFontLang w:val="el-GR"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56C08"/>
    <w:rPr>
      <w:color w:val="0000FF"/>
      <w:u w:val="single"/>
    </w:rPr>
  </w:style>
  <w:style w:type="paragraph" w:styleId="a3">
    <w:name w:val="List Paragraph"/>
    <w:basedOn w:val="a"/>
    <w:uiPriority w:val="34"/>
    <w:qFormat/>
    <w:rsid w:val="00256C08"/>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56C08"/>
    <w:rPr>
      <w:color w:val="0000FF"/>
      <w:u w:val="single"/>
    </w:rPr>
  </w:style>
  <w:style w:type="paragraph" w:styleId="a3">
    <w:name w:val="List Paragraph"/>
    <w:basedOn w:val="a"/>
    <w:uiPriority w:val="34"/>
    <w:qFormat/>
    <w:rsid w:val="00256C08"/>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yk-peir-mytil.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562</Words>
  <Characters>3037</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user</cp:lastModifiedBy>
  <cp:revision>6</cp:revision>
  <cp:lastPrinted>2016-02-12T10:04:00Z</cp:lastPrinted>
  <dcterms:created xsi:type="dcterms:W3CDTF">2020-02-19T08:21:00Z</dcterms:created>
  <dcterms:modified xsi:type="dcterms:W3CDTF">2020-02-24T08:35:00Z</dcterms:modified>
</cp:coreProperties>
</file>