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916" w:rsidRPr="00786E44" w:rsidRDefault="00786E44" w:rsidP="00786E44">
      <w:pPr>
        <w:jc w:val="center"/>
        <w:rPr>
          <w:b/>
          <w:sz w:val="28"/>
          <w:szCs w:val="28"/>
          <w:u w:val="single"/>
        </w:rPr>
      </w:pPr>
      <w:r w:rsidRPr="00786E44">
        <w:rPr>
          <w:b/>
          <w:sz w:val="28"/>
          <w:szCs w:val="28"/>
          <w:u w:val="single"/>
        </w:rPr>
        <w:t>ΟΔΟΙΠΟΡΙΚΑ ΕΣΠΑ- ΠΔΕ</w:t>
      </w:r>
      <w:r w:rsidR="00BC6E51">
        <w:rPr>
          <w:b/>
          <w:sz w:val="28"/>
          <w:szCs w:val="28"/>
          <w:u w:val="single"/>
        </w:rPr>
        <w:t xml:space="preserve"> </w:t>
      </w:r>
      <w:r w:rsidR="00F34298">
        <w:rPr>
          <w:b/>
          <w:sz w:val="28"/>
          <w:szCs w:val="28"/>
          <w:u w:val="single"/>
        </w:rPr>
        <w:t xml:space="preserve">   </w:t>
      </w:r>
      <w:r w:rsidR="007C0966">
        <w:rPr>
          <w:b/>
          <w:sz w:val="28"/>
          <w:szCs w:val="28"/>
          <w:u w:val="single"/>
        </w:rPr>
        <w:t>ΣΧΟΛΙΚΟ ΕΤΟΣ 2022-23</w:t>
      </w:r>
    </w:p>
    <w:p w:rsidR="00786E44" w:rsidRPr="00DE391A" w:rsidRDefault="00DE391A" w:rsidP="00DE391A">
      <w:pPr>
        <w:jc w:val="center"/>
        <w:rPr>
          <w:b/>
          <w:sz w:val="24"/>
          <w:szCs w:val="24"/>
          <w:u w:val="single"/>
        </w:rPr>
      </w:pPr>
      <w:r w:rsidRPr="00DE391A">
        <w:rPr>
          <w:b/>
          <w:sz w:val="24"/>
          <w:szCs w:val="24"/>
          <w:u w:val="single"/>
        </w:rPr>
        <w:t>ΔΙΚΑΙΟΛΟΓΗΤΙΚΑ ΟΔΟΙΠΟΡΙΚΩΝ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"/>
        <w:gridCol w:w="7790"/>
      </w:tblGrid>
      <w:tr w:rsidR="00DE391A" w:rsidTr="00357D45">
        <w:tc>
          <w:tcPr>
            <w:tcW w:w="506" w:type="dxa"/>
            <w:vAlign w:val="center"/>
          </w:tcPr>
          <w:p w:rsidR="00DE391A" w:rsidRDefault="00DE391A" w:rsidP="00DE15B6">
            <w:pPr>
              <w:jc w:val="center"/>
            </w:pPr>
            <w:r>
              <w:t>1</w:t>
            </w:r>
          </w:p>
        </w:tc>
        <w:tc>
          <w:tcPr>
            <w:tcW w:w="7790" w:type="dxa"/>
          </w:tcPr>
          <w:p w:rsidR="00DE391A" w:rsidRPr="003E3632" w:rsidRDefault="00DE391A" w:rsidP="00DE15B6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3E3632">
              <w:rPr>
                <w:rFonts w:ascii="Calibri" w:hAnsi="Calibri"/>
                <w:bCs/>
                <w:sz w:val="24"/>
                <w:szCs w:val="24"/>
              </w:rPr>
              <w:t xml:space="preserve">Βεβαίωση Πράξης Ανάληψης Υπηρεσίας (από την πλατφόρμα </w:t>
            </w:r>
            <w:r w:rsidRPr="003E3632">
              <w:rPr>
                <w:rFonts w:ascii="Calibri" w:hAnsi="Calibri"/>
                <w:bCs/>
                <w:sz w:val="24"/>
                <w:szCs w:val="24"/>
                <w:lang w:val="en-US"/>
              </w:rPr>
              <w:t>invoices</w:t>
            </w:r>
            <w:r w:rsidRPr="003E3632">
              <w:rPr>
                <w:rFonts w:ascii="Calibri" w:hAnsi="Calibri"/>
                <w:bCs/>
                <w:sz w:val="24"/>
                <w:szCs w:val="24"/>
              </w:rPr>
              <w:t>)</w:t>
            </w:r>
          </w:p>
        </w:tc>
      </w:tr>
      <w:tr w:rsidR="00786E44" w:rsidTr="00357D45">
        <w:tc>
          <w:tcPr>
            <w:tcW w:w="506" w:type="dxa"/>
            <w:vAlign w:val="center"/>
          </w:tcPr>
          <w:p w:rsidR="00786E44" w:rsidRDefault="00DE391A" w:rsidP="00DE15B6">
            <w:pPr>
              <w:jc w:val="center"/>
            </w:pPr>
            <w:r>
              <w:t>2</w:t>
            </w:r>
          </w:p>
        </w:tc>
        <w:tc>
          <w:tcPr>
            <w:tcW w:w="7790" w:type="dxa"/>
          </w:tcPr>
          <w:p w:rsidR="00786E44" w:rsidRPr="003E3632" w:rsidRDefault="00786E44" w:rsidP="00DE15B6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3E3632">
              <w:rPr>
                <w:rFonts w:ascii="Calibri" w:hAnsi="Calibri"/>
                <w:bCs/>
                <w:sz w:val="24"/>
                <w:szCs w:val="24"/>
              </w:rPr>
              <w:t xml:space="preserve">Επικυρωμένο αντίγραφο ωρολογίου προγράμματος μόνο από το σχολείο της διάθεσης </w:t>
            </w:r>
            <w:r w:rsidR="00DE391A" w:rsidRPr="003E3632">
              <w:rPr>
                <w:rFonts w:ascii="Calibri" w:hAnsi="Calibri"/>
                <w:bCs/>
                <w:sz w:val="24"/>
                <w:szCs w:val="24"/>
              </w:rPr>
              <w:t>στην επίσημη μορφή του σφραγισμένο ή ψηφιακά υπογεγραμμένο</w:t>
            </w:r>
          </w:p>
        </w:tc>
      </w:tr>
      <w:tr w:rsidR="00786E44" w:rsidTr="00357D45">
        <w:tc>
          <w:tcPr>
            <w:tcW w:w="506" w:type="dxa"/>
            <w:vAlign w:val="center"/>
          </w:tcPr>
          <w:p w:rsidR="00786E44" w:rsidRDefault="00DE391A" w:rsidP="00DE15B6">
            <w:pPr>
              <w:jc w:val="center"/>
            </w:pPr>
            <w:r>
              <w:t>3</w:t>
            </w:r>
          </w:p>
        </w:tc>
        <w:tc>
          <w:tcPr>
            <w:tcW w:w="7790" w:type="dxa"/>
          </w:tcPr>
          <w:p w:rsidR="00786E44" w:rsidRPr="003E3632" w:rsidRDefault="00786E44" w:rsidP="00DE15B6">
            <w:pPr>
              <w:rPr>
                <w:sz w:val="24"/>
                <w:szCs w:val="24"/>
              </w:rPr>
            </w:pPr>
            <w:r w:rsidRPr="003E3632">
              <w:rPr>
                <w:rFonts w:ascii="Calibri" w:hAnsi="Calibri"/>
                <w:bCs/>
                <w:sz w:val="24"/>
                <w:szCs w:val="24"/>
              </w:rPr>
              <w:t>Απόφαση διάθεσης με ΑΔΑ</w:t>
            </w:r>
          </w:p>
        </w:tc>
      </w:tr>
      <w:tr w:rsidR="00786E44" w:rsidTr="00357D45">
        <w:tc>
          <w:tcPr>
            <w:tcW w:w="506" w:type="dxa"/>
            <w:vAlign w:val="center"/>
          </w:tcPr>
          <w:p w:rsidR="00786E44" w:rsidRDefault="00DE391A" w:rsidP="00DE15B6">
            <w:pPr>
              <w:jc w:val="center"/>
            </w:pPr>
            <w:r>
              <w:t>4</w:t>
            </w:r>
          </w:p>
        </w:tc>
        <w:tc>
          <w:tcPr>
            <w:tcW w:w="7790" w:type="dxa"/>
          </w:tcPr>
          <w:p w:rsidR="00786E44" w:rsidRPr="003E3632" w:rsidRDefault="00786E44" w:rsidP="00DE15B6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3E3632">
              <w:rPr>
                <w:rFonts w:ascii="Calibri" w:hAnsi="Calibri"/>
                <w:bCs/>
                <w:sz w:val="24"/>
                <w:szCs w:val="24"/>
              </w:rPr>
              <w:t>Υπεύθυνη δήλωση</w:t>
            </w:r>
            <w:r w:rsidR="00D36C9C" w:rsidRPr="003E3632">
              <w:rPr>
                <w:rFonts w:ascii="Calibri" w:hAnsi="Calibri"/>
                <w:bCs/>
                <w:sz w:val="24"/>
                <w:szCs w:val="24"/>
              </w:rPr>
              <w:t xml:space="preserve"> (επισυνάπτεται) </w:t>
            </w:r>
            <w:r w:rsidRPr="003E3632">
              <w:rPr>
                <w:rFonts w:ascii="Calibri" w:hAnsi="Calibri"/>
                <w:bCs/>
                <w:sz w:val="24"/>
                <w:szCs w:val="24"/>
              </w:rPr>
              <w:t xml:space="preserve"> η οποία περιέχει τα ακόλουθα και θα φέρει </w:t>
            </w:r>
            <w:r w:rsidRPr="003E3632">
              <w:rPr>
                <w:rFonts w:ascii="Calibri" w:hAnsi="Calibri"/>
                <w:b/>
                <w:bCs/>
                <w:i/>
                <w:sz w:val="24"/>
                <w:szCs w:val="24"/>
              </w:rPr>
              <w:t>το γνήσιο της υπογραφής από το Διευθυντή του σχολείου</w:t>
            </w:r>
            <w:r w:rsidR="003F56AE" w:rsidRPr="003E3632">
              <w:rPr>
                <w:rFonts w:ascii="Calibri" w:hAnsi="Calibri"/>
                <w:b/>
                <w:bCs/>
                <w:i/>
                <w:sz w:val="24"/>
                <w:szCs w:val="24"/>
              </w:rPr>
              <w:t xml:space="preserve"> ή θα δημιουργηθεί μέσω της πλατφόρμας </w:t>
            </w:r>
            <w:proofErr w:type="spellStart"/>
            <w:r w:rsidR="003F56AE" w:rsidRPr="003E3632">
              <w:rPr>
                <w:rFonts w:ascii="Calibri" w:hAnsi="Calibri"/>
                <w:b/>
                <w:bCs/>
                <w:i/>
                <w:sz w:val="24"/>
                <w:szCs w:val="24"/>
                <w:lang w:val="en-US"/>
              </w:rPr>
              <w:t>gov</w:t>
            </w:r>
            <w:proofErr w:type="spellEnd"/>
            <w:r w:rsidR="003F56AE" w:rsidRPr="003E3632">
              <w:rPr>
                <w:rFonts w:ascii="Calibri" w:hAnsi="Calibri"/>
                <w:b/>
                <w:bCs/>
                <w:i/>
                <w:sz w:val="24"/>
                <w:szCs w:val="24"/>
              </w:rPr>
              <w:t>.</w:t>
            </w:r>
            <w:r w:rsidR="003F56AE" w:rsidRPr="003E3632">
              <w:rPr>
                <w:rFonts w:ascii="Calibri" w:hAnsi="Calibri"/>
                <w:b/>
                <w:bCs/>
                <w:i/>
                <w:sz w:val="24"/>
                <w:szCs w:val="24"/>
                <w:lang w:val="en-US"/>
              </w:rPr>
              <w:t>gr</w:t>
            </w:r>
            <w:r w:rsidRPr="003E3632">
              <w:rPr>
                <w:rFonts w:ascii="Calibri" w:hAnsi="Calibri"/>
                <w:bCs/>
                <w:sz w:val="24"/>
                <w:szCs w:val="24"/>
              </w:rPr>
              <w:t>:</w:t>
            </w:r>
          </w:p>
          <w:p w:rsidR="00786E44" w:rsidRPr="003E3632" w:rsidRDefault="00786E44" w:rsidP="00DE391A">
            <w:pPr>
              <w:pStyle w:val="2"/>
              <w:numPr>
                <w:ilvl w:val="1"/>
                <w:numId w:val="1"/>
              </w:numPr>
              <w:spacing w:after="0"/>
              <w:ind w:left="621" w:hanging="425"/>
              <w:rPr>
                <w:rFonts w:ascii="Calibri" w:hAnsi="Calibri"/>
                <w:bCs/>
                <w:szCs w:val="24"/>
              </w:rPr>
            </w:pPr>
            <w:r w:rsidRPr="003E3632">
              <w:rPr>
                <w:rFonts w:ascii="Calibri" w:hAnsi="Calibri"/>
                <w:bCs/>
                <w:szCs w:val="24"/>
              </w:rPr>
              <w:t>Τον τόπο μόνιμης κατοικίας των δικαιούχων κατά το σχολικό έτος</w:t>
            </w:r>
          </w:p>
          <w:p w:rsidR="00786E44" w:rsidRPr="003E3632" w:rsidRDefault="00786E44" w:rsidP="00DE391A">
            <w:pPr>
              <w:pStyle w:val="2"/>
              <w:numPr>
                <w:ilvl w:val="1"/>
                <w:numId w:val="1"/>
              </w:numPr>
              <w:spacing w:after="0"/>
              <w:ind w:left="196" w:firstLine="0"/>
              <w:rPr>
                <w:rFonts w:ascii="Calibri" w:hAnsi="Calibri"/>
                <w:bCs/>
                <w:szCs w:val="24"/>
              </w:rPr>
            </w:pPr>
            <w:r w:rsidRPr="003E3632">
              <w:rPr>
                <w:rFonts w:ascii="Calibri" w:hAnsi="Calibri"/>
                <w:bCs/>
                <w:szCs w:val="24"/>
              </w:rPr>
              <w:t xml:space="preserve">Τη μετακίνηση από και προς το σχολείο διάθεσης. </w:t>
            </w:r>
          </w:p>
          <w:p w:rsidR="00786E44" w:rsidRPr="003E3632" w:rsidRDefault="00786E44" w:rsidP="00DE391A">
            <w:pPr>
              <w:pStyle w:val="a4"/>
              <w:numPr>
                <w:ilvl w:val="1"/>
                <w:numId w:val="1"/>
              </w:numPr>
              <w:jc w:val="both"/>
              <w:rPr>
                <w:sz w:val="24"/>
                <w:szCs w:val="24"/>
              </w:rPr>
            </w:pPr>
            <w:r w:rsidRPr="003E3632">
              <w:rPr>
                <w:rFonts w:ascii="Calibri" w:hAnsi="Calibri"/>
                <w:bCs/>
                <w:sz w:val="24"/>
                <w:szCs w:val="24"/>
              </w:rPr>
              <w:t xml:space="preserve">Ότι ο δικαιούχος δεν έχει πληρωθεί για την ίδια αιτία από άλλη πηγή και ότι το σύνολο των αποζημιώσεων για κάθε μήνα δεν υπερβαίνει το 30% του 1/8 των ετήσιων τακτικών αποδοχών του. </w:t>
            </w:r>
          </w:p>
        </w:tc>
      </w:tr>
      <w:tr w:rsidR="00786E44" w:rsidRPr="00897571" w:rsidTr="00357D45">
        <w:tc>
          <w:tcPr>
            <w:tcW w:w="506" w:type="dxa"/>
            <w:vAlign w:val="center"/>
          </w:tcPr>
          <w:p w:rsidR="00786E44" w:rsidRDefault="00DE391A" w:rsidP="00DE15B6">
            <w:pPr>
              <w:jc w:val="center"/>
            </w:pPr>
            <w:r>
              <w:t>5</w:t>
            </w:r>
          </w:p>
        </w:tc>
        <w:tc>
          <w:tcPr>
            <w:tcW w:w="7790" w:type="dxa"/>
          </w:tcPr>
          <w:p w:rsidR="00786E44" w:rsidRPr="003E3632" w:rsidRDefault="00786E44" w:rsidP="00DE15B6">
            <w:pPr>
              <w:rPr>
                <w:sz w:val="24"/>
                <w:szCs w:val="24"/>
              </w:rPr>
            </w:pPr>
            <w:r w:rsidRPr="003E3632">
              <w:rPr>
                <w:rFonts w:ascii="Calibri" w:hAnsi="Calibri"/>
                <w:bCs/>
                <w:sz w:val="24"/>
                <w:szCs w:val="24"/>
              </w:rPr>
              <w:t xml:space="preserve">Αντίγραφο του διπλώματος οδήγησης </w:t>
            </w:r>
          </w:p>
        </w:tc>
      </w:tr>
      <w:tr w:rsidR="00786E44" w:rsidTr="00357D45">
        <w:tc>
          <w:tcPr>
            <w:tcW w:w="506" w:type="dxa"/>
            <w:vAlign w:val="center"/>
          </w:tcPr>
          <w:p w:rsidR="00786E44" w:rsidRDefault="00DE391A" w:rsidP="00DE15B6">
            <w:pPr>
              <w:jc w:val="center"/>
            </w:pPr>
            <w:r>
              <w:t>6</w:t>
            </w:r>
          </w:p>
        </w:tc>
        <w:tc>
          <w:tcPr>
            <w:tcW w:w="7790" w:type="dxa"/>
          </w:tcPr>
          <w:p w:rsidR="00786E44" w:rsidRPr="003E3632" w:rsidRDefault="00786E44" w:rsidP="00DE15B6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3E3632">
              <w:rPr>
                <w:rFonts w:ascii="Calibri" w:hAnsi="Calibri"/>
                <w:bCs/>
                <w:sz w:val="24"/>
                <w:szCs w:val="24"/>
              </w:rPr>
              <w:t xml:space="preserve">Βεβαίωση για τη χιλιομετρική απόσταση μεταξύ του σχολείου όπου ο </w:t>
            </w:r>
            <w:proofErr w:type="spellStart"/>
            <w:r w:rsidRPr="003E3632">
              <w:rPr>
                <w:rFonts w:ascii="Calibri" w:hAnsi="Calibri"/>
                <w:bCs/>
                <w:sz w:val="24"/>
                <w:szCs w:val="24"/>
              </w:rPr>
              <w:t>εκπ</w:t>
            </w:r>
            <w:proofErr w:type="spellEnd"/>
            <w:r w:rsidRPr="003E3632">
              <w:rPr>
                <w:rFonts w:ascii="Calibri" w:hAnsi="Calibri"/>
                <w:bCs/>
                <w:sz w:val="24"/>
                <w:szCs w:val="24"/>
              </w:rPr>
              <w:t>/</w:t>
            </w:r>
            <w:proofErr w:type="spellStart"/>
            <w:r w:rsidRPr="003E3632">
              <w:rPr>
                <w:rFonts w:ascii="Calibri" w:hAnsi="Calibri"/>
                <w:bCs/>
                <w:sz w:val="24"/>
                <w:szCs w:val="24"/>
              </w:rPr>
              <w:t>κός</w:t>
            </w:r>
            <w:proofErr w:type="spellEnd"/>
            <w:r w:rsidRPr="003E3632">
              <w:rPr>
                <w:rFonts w:ascii="Calibri" w:hAnsi="Calibri"/>
                <w:bCs/>
                <w:sz w:val="24"/>
                <w:szCs w:val="24"/>
              </w:rPr>
              <w:t xml:space="preserve"> έχει οργανική θέση ή τον τόπο μόνιμης κατοικίας και των σχολείων όπου  αυτός  συμπληρώνει ωράριο. Λαμβάνεται υπόψη η μικρότερη απόσταση και η βεβαίωση εκδίδεται από το    </w:t>
            </w:r>
            <w:hyperlink r:id="rId6" w:history="1">
              <w:r w:rsidRPr="003E3632">
                <w:rPr>
                  <w:rStyle w:val="-"/>
                  <w:rFonts w:ascii="Calibri" w:hAnsi="Calibri"/>
                  <w:bCs/>
                  <w:sz w:val="24"/>
                  <w:szCs w:val="24"/>
                </w:rPr>
                <w:t>https://kmd.ggde.gr/</w:t>
              </w:r>
            </w:hyperlink>
          </w:p>
        </w:tc>
      </w:tr>
    </w:tbl>
    <w:p w:rsidR="003E3632" w:rsidRDefault="003E3632" w:rsidP="003E3632">
      <w:pPr>
        <w:spacing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3E3632" w:rsidRPr="003E3632" w:rsidRDefault="003E3632" w:rsidP="003E3632">
      <w:pPr>
        <w:spacing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3E3632">
        <w:rPr>
          <w:rFonts w:ascii="Calibri" w:eastAsia="Calibri" w:hAnsi="Calibri" w:cs="Times New Roman"/>
          <w:b/>
          <w:sz w:val="24"/>
          <w:szCs w:val="24"/>
        </w:rPr>
        <w:t>Όσοι μετακινούνται με λεωφορείο:</w:t>
      </w:r>
    </w:p>
    <w:p w:rsidR="003E3632" w:rsidRPr="003E3632" w:rsidRDefault="003E3632" w:rsidP="003E3632">
      <w:pPr>
        <w:numPr>
          <w:ilvl w:val="0"/>
          <w:numId w:val="2"/>
        </w:numPr>
        <w:spacing w:line="240" w:lineRule="auto"/>
        <w:ind w:left="567" w:firstLine="360"/>
        <w:contextualSpacing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3E3632">
        <w:rPr>
          <w:rFonts w:ascii="Calibri" w:eastAsia="Calibri" w:hAnsi="Calibri" w:cs="Times New Roman"/>
          <w:bCs/>
          <w:sz w:val="24"/>
          <w:szCs w:val="24"/>
        </w:rPr>
        <w:t>Βεβαίωση αντιτίμου εισιτηρίου</w:t>
      </w:r>
    </w:p>
    <w:p w:rsidR="003E3632" w:rsidRPr="003E3632" w:rsidRDefault="003E3632" w:rsidP="003E3632">
      <w:pPr>
        <w:numPr>
          <w:ilvl w:val="0"/>
          <w:numId w:val="2"/>
        </w:numPr>
        <w:spacing w:line="240" w:lineRule="auto"/>
        <w:ind w:left="567" w:firstLine="360"/>
        <w:contextualSpacing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3E3632">
        <w:rPr>
          <w:rFonts w:ascii="Calibri" w:eastAsia="Calibri" w:hAnsi="Calibri" w:cs="Times New Roman"/>
          <w:bCs/>
          <w:sz w:val="24"/>
          <w:szCs w:val="24"/>
        </w:rPr>
        <w:t>Πρωτότυπη συγκεντρωτική απόδειξη πληρωμής εισιτηρίων</w:t>
      </w:r>
    </w:p>
    <w:p w:rsidR="003E3632" w:rsidRPr="003E3632" w:rsidRDefault="003E3632" w:rsidP="003E3632">
      <w:pPr>
        <w:numPr>
          <w:ilvl w:val="0"/>
          <w:numId w:val="2"/>
        </w:numPr>
        <w:spacing w:line="240" w:lineRule="auto"/>
        <w:ind w:left="567" w:firstLine="360"/>
        <w:contextualSpacing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3E3632">
        <w:rPr>
          <w:rFonts w:ascii="Calibri" w:eastAsia="Calibri" w:hAnsi="Calibri" w:cs="Times New Roman"/>
          <w:bCs/>
          <w:sz w:val="24"/>
          <w:szCs w:val="24"/>
        </w:rPr>
        <w:t>Εισιτήρια</w:t>
      </w:r>
    </w:p>
    <w:p w:rsidR="003E3632" w:rsidRPr="003E3632" w:rsidRDefault="003E3632" w:rsidP="003E3632">
      <w:pPr>
        <w:numPr>
          <w:ilvl w:val="0"/>
          <w:numId w:val="2"/>
        </w:numPr>
        <w:spacing w:line="240" w:lineRule="auto"/>
        <w:ind w:left="567" w:firstLine="360"/>
        <w:contextualSpacing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3E3632">
        <w:rPr>
          <w:rFonts w:ascii="Calibri" w:eastAsia="Calibri" w:hAnsi="Calibri" w:cs="Times New Roman"/>
          <w:bCs/>
          <w:sz w:val="24"/>
          <w:szCs w:val="24"/>
        </w:rPr>
        <w:t xml:space="preserve">Σε περίπτωση που ο </w:t>
      </w:r>
      <w:proofErr w:type="spellStart"/>
      <w:r w:rsidRPr="003E3632">
        <w:rPr>
          <w:rFonts w:ascii="Calibri" w:eastAsia="Calibri" w:hAnsi="Calibri" w:cs="Times New Roman"/>
          <w:bCs/>
          <w:sz w:val="24"/>
          <w:szCs w:val="24"/>
        </w:rPr>
        <w:t>εκπ</w:t>
      </w:r>
      <w:proofErr w:type="spellEnd"/>
      <w:r w:rsidRPr="003E3632">
        <w:rPr>
          <w:rFonts w:ascii="Calibri" w:eastAsia="Calibri" w:hAnsi="Calibri" w:cs="Times New Roman"/>
          <w:bCs/>
          <w:sz w:val="24"/>
          <w:szCs w:val="24"/>
        </w:rPr>
        <w:t>/</w:t>
      </w:r>
      <w:proofErr w:type="spellStart"/>
      <w:r w:rsidRPr="003E3632">
        <w:rPr>
          <w:rFonts w:ascii="Calibri" w:eastAsia="Calibri" w:hAnsi="Calibri" w:cs="Times New Roman"/>
          <w:bCs/>
          <w:sz w:val="24"/>
          <w:szCs w:val="24"/>
        </w:rPr>
        <w:t>κός</w:t>
      </w:r>
      <w:proofErr w:type="spellEnd"/>
      <w:r w:rsidRPr="003E3632">
        <w:rPr>
          <w:rFonts w:ascii="Calibri" w:eastAsia="Calibri" w:hAnsi="Calibri" w:cs="Times New Roman"/>
          <w:bCs/>
          <w:sz w:val="24"/>
          <w:szCs w:val="24"/>
        </w:rPr>
        <w:t xml:space="preserve"> δεν διαθέτει Ι.Χ. για τις μετακινήσεις του και δεν εξυπηρετείται από το ΚΤΕΛ, μπορεί να χρησιμοποιεί ΤΑΞΙ, αρκεί να  προσκομίζει με τα υπόλοιπα δικαιολογητικά τα εξής:</w:t>
      </w:r>
    </w:p>
    <w:p w:rsidR="003E3632" w:rsidRPr="003E3632" w:rsidRDefault="003E3632" w:rsidP="003E3632">
      <w:pPr>
        <w:numPr>
          <w:ilvl w:val="1"/>
          <w:numId w:val="2"/>
        </w:numPr>
        <w:spacing w:line="240" w:lineRule="auto"/>
        <w:ind w:left="567" w:firstLine="360"/>
        <w:contextualSpacing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3E3632">
        <w:rPr>
          <w:rFonts w:ascii="Calibri" w:eastAsia="Calibri" w:hAnsi="Calibri" w:cs="Times New Roman"/>
          <w:bCs/>
          <w:sz w:val="24"/>
          <w:szCs w:val="24"/>
        </w:rPr>
        <w:t>Απόδειξη πληρωμής  από το  ΤΑΞΙ.</w:t>
      </w:r>
    </w:p>
    <w:p w:rsidR="003E3632" w:rsidRPr="003E3632" w:rsidRDefault="003E3632" w:rsidP="003E3632">
      <w:pPr>
        <w:numPr>
          <w:ilvl w:val="1"/>
          <w:numId w:val="2"/>
        </w:numPr>
        <w:spacing w:line="240" w:lineRule="auto"/>
        <w:ind w:left="567" w:firstLine="360"/>
        <w:contextualSpacing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3E3632">
        <w:rPr>
          <w:rFonts w:ascii="Calibri" w:eastAsia="Calibri" w:hAnsi="Calibri" w:cs="Times New Roman"/>
          <w:bCs/>
          <w:sz w:val="24"/>
          <w:szCs w:val="24"/>
        </w:rPr>
        <w:t xml:space="preserve">Βεβαίωση του ΚΤΕΛ ότι δεν υπάρχουν δρομολόγια και έτσι δεν εξυπηρετείται ο </w:t>
      </w:r>
      <w:proofErr w:type="spellStart"/>
      <w:r w:rsidRPr="003E3632">
        <w:rPr>
          <w:rFonts w:ascii="Calibri" w:eastAsia="Calibri" w:hAnsi="Calibri" w:cs="Times New Roman"/>
          <w:bCs/>
          <w:sz w:val="24"/>
          <w:szCs w:val="24"/>
        </w:rPr>
        <w:t>εκπ</w:t>
      </w:r>
      <w:proofErr w:type="spellEnd"/>
      <w:r w:rsidRPr="003E3632">
        <w:rPr>
          <w:rFonts w:ascii="Calibri" w:eastAsia="Calibri" w:hAnsi="Calibri" w:cs="Times New Roman"/>
          <w:bCs/>
          <w:sz w:val="24"/>
          <w:szCs w:val="24"/>
        </w:rPr>
        <w:t>/</w:t>
      </w:r>
      <w:proofErr w:type="spellStart"/>
      <w:r w:rsidRPr="003E3632">
        <w:rPr>
          <w:rFonts w:ascii="Calibri" w:eastAsia="Calibri" w:hAnsi="Calibri" w:cs="Times New Roman"/>
          <w:bCs/>
          <w:sz w:val="24"/>
          <w:szCs w:val="24"/>
        </w:rPr>
        <w:t>κός</w:t>
      </w:r>
      <w:proofErr w:type="spellEnd"/>
      <w:r w:rsidRPr="003E3632">
        <w:rPr>
          <w:rFonts w:ascii="Calibri" w:eastAsia="Calibri" w:hAnsi="Calibri" w:cs="Times New Roman"/>
          <w:bCs/>
          <w:sz w:val="24"/>
          <w:szCs w:val="24"/>
        </w:rPr>
        <w:t xml:space="preserve">  με τα υπάρχοντα δρομολόγια.</w:t>
      </w:r>
    </w:p>
    <w:p w:rsidR="003E3632" w:rsidRPr="003E3632" w:rsidRDefault="003E3632" w:rsidP="003E3632">
      <w:pPr>
        <w:spacing w:after="240" w:line="240" w:lineRule="auto"/>
        <w:ind w:left="567" w:firstLine="360"/>
        <w:jc w:val="both"/>
        <w:rPr>
          <w:rFonts w:ascii="Calibri" w:eastAsia="Times New Roman" w:hAnsi="Calibri" w:cs="Times New Roman"/>
          <w:bCs/>
          <w:sz w:val="24"/>
          <w:szCs w:val="24"/>
          <w:lang w:eastAsia="el-GR"/>
        </w:rPr>
      </w:pPr>
    </w:p>
    <w:p w:rsidR="003E3632" w:rsidRPr="003E3632" w:rsidRDefault="003E3632" w:rsidP="003E3632">
      <w:pPr>
        <w:spacing w:after="240" w:line="240" w:lineRule="auto"/>
        <w:ind w:left="567" w:firstLine="360"/>
        <w:jc w:val="both"/>
        <w:rPr>
          <w:rFonts w:ascii="Calibri" w:eastAsia="Times New Roman" w:hAnsi="Calibri" w:cs="Times New Roman"/>
          <w:bCs/>
          <w:sz w:val="24"/>
          <w:szCs w:val="24"/>
          <w:lang w:eastAsia="el-GR"/>
        </w:rPr>
      </w:pPr>
      <w:r w:rsidRPr="003E3632">
        <w:rPr>
          <w:rFonts w:ascii="Calibri" w:eastAsia="Times New Roman" w:hAnsi="Calibri" w:cs="Times New Roman"/>
          <w:bCs/>
          <w:sz w:val="24"/>
          <w:szCs w:val="24"/>
          <w:lang w:eastAsia="el-GR"/>
        </w:rPr>
        <w:t xml:space="preserve">Για να καταβληθούν οδοιπορικά έξοδα εκτός έδρας σε </w:t>
      </w:r>
      <w:proofErr w:type="spellStart"/>
      <w:r w:rsidRPr="003E3632">
        <w:rPr>
          <w:rFonts w:ascii="Calibri" w:eastAsia="Times New Roman" w:hAnsi="Calibri" w:cs="Times New Roman"/>
          <w:bCs/>
          <w:sz w:val="24"/>
          <w:szCs w:val="24"/>
          <w:lang w:eastAsia="el-GR"/>
        </w:rPr>
        <w:t>εκπ</w:t>
      </w:r>
      <w:proofErr w:type="spellEnd"/>
      <w:r w:rsidRPr="003E3632">
        <w:rPr>
          <w:rFonts w:ascii="Calibri" w:eastAsia="Times New Roman" w:hAnsi="Calibri" w:cs="Times New Roman"/>
          <w:bCs/>
          <w:sz w:val="24"/>
          <w:szCs w:val="24"/>
          <w:lang w:eastAsia="el-GR"/>
        </w:rPr>
        <w:t>/</w:t>
      </w:r>
      <w:proofErr w:type="spellStart"/>
      <w:r w:rsidRPr="003E3632">
        <w:rPr>
          <w:rFonts w:ascii="Calibri" w:eastAsia="Times New Roman" w:hAnsi="Calibri" w:cs="Times New Roman"/>
          <w:bCs/>
          <w:sz w:val="24"/>
          <w:szCs w:val="24"/>
          <w:lang w:eastAsia="el-GR"/>
        </w:rPr>
        <w:t>κούς</w:t>
      </w:r>
      <w:proofErr w:type="spellEnd"/>
      <w:r w:rsidRPr="003E3632">
        <w:rPr>
          <w:rFonts w:ascii="Calibri" w:eastAsia="Times New Roman" w:hAnsi="Calibri" w:cs="Times New Roman"/>
          <w:bCs/>
          <w:sz w:val="24"/>
          <w:szCs w:val="24"/>
          <w:lang w:eastAsia="el-GR"/>
        </w:rPr>
        <w:t xml:space="preserve"> που διατίθενται σε άλλα σχολεία, προς συμπλήρωση του ωραρίου τους θα πρέπει το σχολείο που καθένας έχει διατεθεί να μη βρίσκεται ούτε στην πόλη ή την κωμόπολη όπου είναι η οργανική του θέση, αλλά και ούτε στην πόλη ή την κωμόπολη όπου κατοικεί αυτός. Πόλη ή κωμόπολη είναι το οικιστικό σύνολο που περιλαμβάνει όχι μόνο την ομώνυμη πόλη αλλά και τους συνεχόμενους οικισμούς και τα προάστια εφόσον συνδέονται μεταξύ τους με αστικό συγκοινωνιακό δίκτυο.</w:t>
      </w:r>
    </w:p>
    <w:p w:rsidR="003E3632" w:rsidRPr="003E3632" w:rsidRDefault="003E3632" w:rsidP="003E3632">
      <w:pPr>
        <w:spacing w:after="240" w:line="240" w:lineRule="auto"/>
        <w:ind w:left="567" w:firstLine="360"/>
        <w:jc w:val="both"/>
        <w:rPr>
          <w:rFonts w:ascii="Calibri" w:eastAsia="Times New Roman" w:hAnsi="Calibri" w:cs="Times New Roman"/>
          <w:bCs/>
          <w:sz w:val="24"/>
          <w:szCs w:val="24"/>
          <w:lang w:eastAsia="el-GR"/>
        </w:rPr>
      </w:pPr>
      <w:r w:rsidRPr="003E3632">
        <w:rPr>
          <w:rFonts w:ascii="Calibri" w:eastAsia="Times New Roman" w:hAnsi="Calibri" w:cs="Times New Roman"/>
          <w:bCs/>
          <w:sz w:val="24"/>
          <w:szCs w:val="24"/>
          <w:lang w:eastAsia="el-GR"/>
        </w:rPr>
        <w:lastRenderedPageBreak/>
        <w:t xml:space="preserve">Η αποζημίωση καταβάλλεται για όλες τις ημέρες παρουσίας του </w:t>
      </w:r>
      <w:proofErr w:type="spellStart"/>
      <w:r w:rsidRPr="003E3632">
        <w:rPr>
          <w:rFonts w:ascii="Calibri" w:eastAsia="Times New Roman" w:hAnsi="Calibri" w:cs="Times New Roman"/>
          <w:bCs/>
          <w:sz w:val="24"/>
          <w:szCs w:val="24"/>
          <w:lang w:eastAsia="el-GR"/>
        </w:rPr>
        <w:t>εκπ</w:t>
      </w:r>
      <w:proofErr w:type="spellEnd"/>
      <w:r w:rsidRPr="003E3632">
        <w:rPr>
          <w:rFonts w:ascii="Calibri" w:eastAsia="Times New Roman" w:hAnsi="Calibri" w:cs="Times New Roman"/>
          <w:bCs/>
          <w:sz w:val="24"/>
          <w:szCs w:val="24"/>
          <w:lang w:eastAsia="el-GR"/>
        </w:rPr>
        <w:t>/</w:t>
      </w:r>
      <w:proofErr w:type="spellStart"/>
      <w:r w:rsidRPr="003E3632">
        <w:rPr>
          <w:rFonts w:ascii="Calibri" w:eastAsia="Times New Roman" w:hAnsi="Calibri" w:cs="Times New Roman"/>
          <w:bCs/>
          <w:sz w:val="24"/>
          <w:szCs w:val="24"/>
          <w:lang w:eastAsia="el-GR"/>
        </w:rPr>
        <w:t>κού</w:t>
      </w:r>
      <w:proofErr w:type="spellEnd"/>
      <w:r w:rsidRPr="003E3632">
        <w:rPr>
          <w:rFonts w:ascii="Calibri" w:eastAsia="Times New Roman" w:hAnsi="Calibri" w:cs="Times New Roman"/>
          <w:bCs/>
          <w:sz w:val="24"/>
          <w:szCs w:val="24"/>
          <w:lang w:eastAsia="el-GR"/>
        </w:rPr>
        <w:t xml:space="preserve"> στο σχολείο ακόμη και αν έγινε εκκλησιασμός, σχολική εορτή ή περίπατος με την προϋπόθεση ότι ο </w:t>
      </w:r>
      <w:proofErr w:type="spellStart"/>
      <w:r w:rsidRPr="003E3632">
        <w:rPr>
          <w:rFonts w:ascii="Calibri" w:eastAsia="Times New Roman" w:hAnsi="Calibri" w:cs="Times New Roman"/>
          <w:bCs/>
          <w:sz w:val="24"/>
          <w:szCs w:val="24"/>
          <w:lang w:eastAsia="el-GR"/>
        </w:rPr>
        <w:t>εκπ</w:t>
      </w:r>
      <w:proofErr w:type="spellEnd"/>
      <w:r w:rsidRPr="003E3632">
        <w:rPr>
          <w:rFonts w:ascii="Calibri" w:eastAsia="Times New Roman" w:hAnsi="Calibri" w:cs="Times New Roman"/>
          <w:bCs/>
          <w:sz w:val="24"/>
          <w:szCs w:val="24"/>
          <w:lang w:eastAsia="el-GR"/>
        </w:rPr>
        <w:t>/</w:t>
      </w:r>
      <w:proofErr w:type="spellStart"/>
      <w:r w:rsidRPr="003E3632">
        <w:rPr>
          <w:rFonts w:ascii="Calibri" w:eastAsia="Times New Roman" w:hAnsi="Calibri" w:cs="Times New Roman"/>
          <w:bCs/>
          <w:sz w:val="24"/>
          <w:szCs w:val="24"/>
          <w:lang w:eastAsia="el-GR"/>
        </w:rPr>
        <w:t>κός</w:t>
      </w:r>
      <w:proofErr w:type="spellEnd"/>
      <w:r w:rsidRPr="003E3632">
        <w:rPr>
          <w:rFonts w:ascii="Calibri" w:eastAsia="Times New Roman" w:hAnsi="Calibri" w:cs="Times New Roman"/>
          <w:bCs/>
          <w:sz w:val="24"/>
          <w:szCs w:val="24"/>
          <w:lang w:eastAsia="el-GR"/>
        </w:rPr>
        <w:t xml:space="preserve"> ήταν παρών. Η αποζημίωση καλύπτει και την περίοδο των εξετάσεων. </w:t>
      </w:r>
    </w:p>
    <w:p w:rsidR="003E3632" w:rsidRPr="003E3632" w:rsidRDefault="003E3632" w:rsidP="003E3632">
      <w:pPr>
        <w:spacing w:after="240" w:line="240" w:lineRule="auto"/>
        <w:ind w:left="567" w:firstLine="360"/>
        <w:jc w:val="both"/>
        <w:rPr>
          <w:rFonts w:ascii="Calibri" w:eastAsia="Times New Roman" w:hAnsi="Calibri" w:cs="Times New Roman"/>
          <w:bCs/>
          <w:sz w:val="24"/>
          <w:szCs w:val="24"/>
          <w:lang w:eastAsia="el-GR"/>
        </w:rPr>
      </w:pPr>
      <w:r w:rsidRPr="003E3632">
        <w:rPr>
          <w:rFonts w:ascii="Calibri" w:eastAsia="Times New Roman" w:hAnsi="Calibri" w:cs="Times New Roman"/>
          <w:bCs/>
          <w:sz w:val="24"/>
          <w:szCs w:val="24"/>
          <w:lang w:eastAsia="el-GR"/>
        </w:rPr>
        <w:t xml:space="preserve">Ο </w:t>
      </w:r>
      <w:proofErr w:type="spellStart"/>
      <w:r w:rsidRPr="003E3632">
        <w:rPr>
          <w:rFonts w:ascii="Calibri" w:eastAsia="Times New Roman" w:hAnsi="Calibri" w:cs="Times New Roman"/>
          <w:bCs/>
          <w:sz w:val="24"/>
          <w:szCs w:val="24"/>
          <w:lang w:eastAsia="el-GR"/>
        </w:rPr>
        <w:t>εκπ</w:t>
      </w:r>
      <w:proofErr w:type="spellEnd"/>
      <w:r w:rsidRPr="003E3632">
        <w:rPr>
          <w:rFonts w:ascii="Calibri" w:eastAsia="Times New Roman" w:hAnsi="Calibri" w:cs="Times New Roman"/>
          <w:bCs/>
          <w:sz w:val="24"/>
          <w:szCs w:val="24"/>
          <w:lang w:eastAsia="el-GR"/>
        </w:rPr>
        <w:t>/</w:t>
      </w:r>
      <w:proofErr w:type="spellStart"/>
      <w:r w:rsidRPr="003E3632">
        <w:rPr>
          <w:rFonts w:ascii="Calibri" w:eastAsia="Times New Roman" w:hAnsi="Calibri" w:cs="Times New Roman"/>
          <w:bCs/>
          <w:sz w:val="24"/>
          <w:szCs w:val="24"/>
          <w:lang w:eastAsia="el-GR"/>
        </w:rPr>
        <w:t>κός</w:t>
      </w:r>
      <w:proofErr w:type="spellEnd"/>
      <w:r w:rsidRPr="003E3632">
        <w:rPr>
          <w:rFonts w:ascii="Calibri" w:eastAsia="Times New Roman" w:hAnsi="Calibri" w:cs="Times New Roman"/>
          <w:bCs/>
          <w:sz w:val="24"/>
          <w:szCs w:val="24"/>
          <w:lang w:eastAsia="el-GR"/>
        </w:rPr>
        <w:t xml:space="preserve"> δικαιούται αποζημίωση οδοιπορικών για τη μικρότερη απόσταση μεταξύ της οργανικής του θέσης ή του τόπου της μόνιμης διαμονής του σχολείου διάθεσης. Η χιλιομετρική απόσταση είναι 0,15 € ανά χιλιόμετρο για χρήση αυτοκινήτου και 0,05€ ανά χιλιόμετρο για χρήση μηχανής</w:t>
      </w:r>
      <w:r w:rsidRPr="003E3632">
        <w:rPr>
          <w:rFonts w:ascii="Calibri" w:eastAsia="Times New Roman" w:hAnsi="Calibri" w:cs="Times New Roman"/>
          <w:bCs/>
          <w:sz w:val="24"/>
          <w:szCs w:val="24"/>
          <w:lang w:eastAsia="el-GR"/>
        </w:rPr>
        <w:t>.</w:t>
      </w:r>
    </w:p>
    <w:p w:rsidR="003E3632" w:rsidRDefault="003E3632" w:rsidP="003F56AE">
      <w:pPr>
        <w:rPr>
          <w:sz w:val="24"/>
          <w:szCs w:val="24"/>
        </w:rPr>
      </w:pPr>
    </w:p>
    <w:p w:rsidR="003F56AE" w:rsidRPr="003E3632" w:rsidRDefault="003F56AE" w:rsidP="003F56AE">
      <w:pPr>
        <w:rPr>
          <w:sz w:val="24"/>
          <w:szCs w:val="24"/>
        </w:rPr>
      </w:pPr>
      <w:bookmarkStart w:id="0" w:name="_GoBack"/>
      <w:bookmarkEnd w:id="0"/>
      <w:r w:rsidRPr="003E3632">
        <w:rPr>
          <w:sz w:val="24"/>
          <w:szCs w:val="24"/>
        </w:rPr>
        <w:t>Την 1</w:t>
      </w:r>
      <w:r w:rsidRPr="003E3632">
        <w:rPr>
          <w:sz w:val="24"/>
          <w:szCs w:val="24"/>
          <w:vertAlign w:val="superscript"/>
        </w:rPr>
        <w:t>Η</w:t>
      </w:r>
      <w:r w:rsidRPr="003E3632">
        <w:rPr>
          <w:sz w:val="24"/>
          <w:szCs w:val="24"/>
        </w:rPr>
        <w:t xml:space="preserve"> φορά για τη βεβαίωση κατοικίας απαιτείται ΕΝΤΥΠΟ ΕΦΟΡΙΑΣ (Ε1) </w:t>
      </w:r>
      <w:r w:rsidR="00DE391A" w:rsidRPr="003E3632">
        <w:rPr>
          <w:sz w:val="24"/>
          <w:szCs w:val="24"/>
        </w:rPr>
        <w:t xml:space="preserve">ή ΕΝΟΙΚΙΑΣΗΣ ΟΙΚΙΑΣ  ή </w:t>
      </w:r>
      <w:r w:rsidRPr="003E3632">
        <w:rPr>
          <w:sz w:val="24"/>
          <w:szCs w:val="24"/>
        </w:rPr>
        <w:t xml:space="preserve"> ΛΟΓΑΡΙΑΣΜΟΣ ΔΕΚΟ ΣΤΟ ΟΝΟΜΑ ΤΟΥ ΔΙΚΑΙΟΥΧΟΥ</w:t>
      </w:r>
      <w:r w:rsidR="00DE391A" w:rsidRPr="003E3632">
        <w:rPr>
          <w:sz w:val="24"/>
          <w:szCs w:val="24"/>
        </w:rPr>
        <w:t xml:space="preserve"> </w:t>
      </w:r>
    </w:p>
    <w:p w:rsidR="003E3632" w:rsidRPr="003E3632" w:rsidRDefault="003E3632">
      <w:pPr>
        <w:rPr>
          <w:b/>
          <w:color w:val="FF0000"/>
          <w:sz w:val="24"/>
          <w:szCs w:val="24"/>
        </w:rPr>
      </w:pPr>
    </w:p>
    <w:p w:rsidR="00F15B36" w:rsidRPr="003E3632" w:rsidRDefault="00DE391A">
      <w:pPr>
        <w:rPr>
          <w:b/>
          <w:color w:val="FF0000"/>
          <w:sz w:val="24"/>
          <w:szCs w:val="24"/>
        </w:rPr>
      </w:pPr>
      <w:r w:rsidRPr="003E3632">
        <w:rPr>
          <w:b/>
          <w:color w:val="FF0000"/>
          <w:sz w:val="24"/>
          <w:szCs w:val="24"/>
        </w:rPr>
        <w:t xml:space="preserve">ΠΡΟΣΟΧΗ:  </w:t>
      </w:r>
    </w:p>
    <w:p w:rsidR="00F15B36" w:rsidRPr="003E3632" w:rsidRDefault="00F15B36">
      <w:pPr>
        <w:rPr>
          <w:b/>
          <w:color w:val="FF0000"/>
          <w:sz w:val="24"/>
          <w:szCs w:val="24"/>
        </w:rPr>
      </w:pPr>
      <w:r w:rsidRPr="003E3632">
        <w:rPr>
          <w:b/>
          <w:color w:val="FF0000"/>
          <w:sz w:val="24"/>
          <w:szCs w:val="24"/>
        </w:rPr>
        <w:t xml:space="preserve">1. </w:t>
      </w:r>
      <w:r w:rsidR="00DE391A" w:rsidRPr="003E3632">
        <w:rPr>
          <w:b/>
          <w:color w:val="FF0000"/>
          <w:sz w:val="24"/>
          <w:szCs w:val="24"/>
        </w:rPr>
        <w:t xml:space="preserve">ΤΑ ΠΑΡΑΠΑΝΩ ΔΙΚΑΙΟΛΟΓΗΤΙΚΑ ΠΟΥ ΑΦΟΡΟΥΝ </w:t>
      </w:r>
      <w:r w:rsidR="00DE391A" w:rsidRPr="003E3632">
        <w:rPr>
          <w:b/>
          <w:color w:val="FF0000"/>
          <w:sz w:val="24"/>
          <w:szCs w:val="24"/>
          <w:u w:val="single"/>
        </w:rPr>
        <w:t xml:space="preserve">ΜΟΝΟ ΤΟΥΣ ΕΚΠΑΙΔΕΥΤΙΚΟΥΣ ΜΕ ΑΠΟΥΣΙΟΛΟΓΙΑ </w:t>
      </w:r>
      <w:r w:rsidR="00DE391A" w:rsidRPr="003E3632">
        <w:rPr>
          <w:b/>
          <w:color w:val="FF0000"/>
          <w:sz w:val="24"/>
          <w:szCs w:val="24"/>
        </w:rPr>
        <w:t xml:space="preserve">ΘΑ ΑΝΑΡΤΩΝΤΑΙ </w:t>
      </w:r>
      <w:r w:rsidR="00DE391A" w:rsidRPr="003E3632">
        <w:rPr>
          <w:b/>
          <w:color w:val="FF0000"/>
          <w:sz w:val="24"/>
          <w:szCs w:val="24"/>
          <w:u w:val="single"/>
        </w:rPr>
        <w:t xml:space="preserve">ΜΟΝΟ ΜΙΑ ΦΟΡΑ ΚΑΙ ΜΟΝΟ ΣΤΟΝ ΜΗΝΑ </w:t>
      </w:r>
      <w:r w:rsidR="00DE391A" w:rsidRPr="003E3632">
        <w:rPr>
          <w:b/>
          <w:color w:val="FF0000"/>
          <w:sz w:val="24"/>
          <w:szCs w:val="24"/>
        </w:rPr>
        <w:t>ΠΟΥ ΞΕΚΙΝΑΕΙ ΤΑ ΟΔΟΙΠΟΡΙΚΑ ΤΟΥ Ο ΕΚΑΣΤΟΤΕ ΕΚΠΑΙΔΕΥΤΙΚΟΣ.</w:t>
      </w:r>
    </w:p>
    <w:p w:rsidR="00F15B36" w:rsidRPr="003E3632" w:rsidRDefault="00F15B36">
      <w:pPr>
        <w:rPr>
          <w:b/>
          <w:color w:val="FF0000"/>
          <w:sz w:val="24"/>
          <w:szCs w:val="24"/>
        </w:rPr>
      </w:pPr>
      <w:r w:rsidRPr="003E3632">
        <w:rPr>
          <w:b/>
          <w:color w:val="FF0000"/>
          <w:sz w:val="24"/>
          <w:szCs w:val="24"/>
        </w:rPr>
        <w:t xml:space="preserve">2. </w:t>
      </w:r>
      <w:r w:rsidR="00A418E6" w:rsidRPr="003E3632">
        <w:rPr>
          <w:b/>
          <w:color w:val="FF0000"/>
          <w:sz w:val="24"/>
          <w:szCs w:val="24"/>
        </w:rPr>
        <w:t xml:space="preserve"> ΓΙΑ ΤΟΥΣ ΥΠΟΛΟΙΠΟΥΣ ΜΗΝΕΣ Ο ΕΛΕΓΧΟΣ ΘΑ ΓΙΝΕΤΑΙ ΑΠΟ ΤΗΝ ΜΙΣΘΟΔΟΣΙΑ ΣΥΜΦΩΝΑ ΜΕ ΤΑ ΑΠΟΥΣΙΟΛΟΓΙΑ. </w:t>
      </w:r>
    </w:p>
    <w:p w:rsidR="00F34298" w:rsidRPr="003E3632" w:rsidRDefault="00F15B36">
      <w:pPr>
        <w:rPr>
          <w:b/>
          <w:color w:val="FF0000"/>
          <w:sz w:val="24"/>
          <w:szCs w:val="24"/>
        </w:rPr>
      </w:pPr>
      <w:r w:rsidRPr="003E3632">
        <w:rPr>
          <w:b/>
          <w:color w:val="FF0000"/>
          <w:sz w:val="24"/>
          <w:szCs w:val="24"/>
        </w:rPr>
        <w:t xml:space="preserve">3. </w:t>
      </w:r>
      <w:r w:rsidR="00A418E6" w:rsidRPr="003E3632">
        <w:rPr>
          <w:b/>
          <w:color w:val="FF0000"/>
          <w:sz w:val="24"/>
          <w:szCs w:val="24"/>
          <w:u w:val="single"/>
        </w:rPr>
        <w:t>ΔΕΝ ΧΡΕΙΑΖΕΤΑΙ ΝΑ ΤΑ ΣΤΕΙΛΕΤΕ ΠΡΩΤΟΤΥΠΑ</w:t>
      </w:r>
      <w:r w:rsidR="00A418E6" w:rsidRPr="003E3632">
        <w:rPr>
          <w:b/>
          <w:color w:val="FF0000"/>
          <w:sz w:val="24"/>
          <w:szCs w:val="24"/>
        </w:rPr>
        <w:t>.</w:t>
      </w:r>
    </w:p>
    <w:p w:rsidR="00A418E6" w:rsidRPr="003E3632" w:rsidRDefault="00A418E6">
      <w:pPr>
        <w:rPr>
          <w:b/>
          <w:color w:val="FF0000"/>
          <w:sz w:val="24"/>
          <w:szCs w:val="24"/>
        </w:rPr>
      </w:pPr>
      <w:r w:rsidRPr="003E3632">
        <w:rPr>
          <w:b/>
          <w:color w:val="FF0000"/>
          <w:sz w:val="24"/>
          <w:szCs w:val="24"/>
        </w:rPr>
        <w:t xml:space="preserve">  </w:t>
      </w:r>
    </w:p>
    <w:sectPr w:rsidR="00A418E6" w:rsidRPr="003E363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56E97"/>
    <w:multiLevelType w:val="hybridMultilevel"/>
    <w:tmpl w:val="B22017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0156"/>
    <w:multiLevelType w:val="hybridMultilevel"/>
    <w:tmpl w:val="C4CEA0CE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E44"/>
    <w:rsid w:val="00357D45"/>
    <w:rsid w:val="003C4C25"/>
    <w:rsid w:val="003D645A"/>
    <w:rsid w:val="003E3632"/>
    <w:rsid w:val="003F56AE"/>
    <w:rsid w:val="00786E44"/>
    <w:rsid w:val="007C0966"/>
    <w:rsid w:val="008C39FC"/>
    <w:rsid w:val="00A418E6"/>
    <w:rsid w:val="00A6438C"/>
    <w:rsid w:val="00BC6E51"/>
    <w:rsid w:val="00BD01AC"/>
    <w:rsid w:val="00D30916"/>
    <w:rsid w:val="00D36C9C"/>
    <w:rsid w:val="00DE391A"/>
    <w:rsid w:val="00E55424"/>
    <w:rsid w:val="00F15B36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Char"/>
    <w:rsid w:val="00786E44"/>
    <w:pPr>
      <w:spacing w:after="24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Σώμα κείμενου με εσοχή 2 Char"/>
    <w:basedOn w:val="a0"/>
    <w:link w:val="2"/>
    <w:rsid w:val="00786E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-">
    <w:name w:val="Hyperlink"/>
    <w:uiPriority w:val="99"/>
    <w:unhideWhenUsed/>
    <w:rsid w:val="00786E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342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Char"/>
    <w:rsid w:val="00786E44"/>
    <w:pPr>
      <w:spacing w:after="24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Σώμα κείμενου με εσοχή 2 Char"/>
    <w:basedOn w:val="a0"/>
    <w:link w:val="2"/>
    <w:rsid w:val="00786E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-">
    <w:name w:val="Hyperlink"/>
    <w:uiPriority w:val="99"/>
    <w:unhideWhenUsed/>
    <w:rsid w:val="00786E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34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md.ggde.g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Giorgos Syrokostas</dc:creator>
  <cp:lastModifiedBy>Nastia Magou</cp:lastModifiedBy>
  <cp:revision>3</cp:revision>
  <dcterms:created xsi:type="dcterms:W3CDTF">2023-02-02T09:11:00Z</dcterms:created>
  <dcterms:modified xsi:type="dcterms:W3CDTF">2023-02-02T09:21:00Z</dcterms:modified>
</cp:coreProperties>
</file>